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1E8" w:rsidRPr="005347B2" w:rsidRDefault="00A83830" w:rsidP="005347B2">
      <w:pPr>
        <w:jc w:val="center"/>
        <w:rPr>
          <w:b/>
        </w:rPr>
      </w:pPr>
      <w:r w:rsidRPr="005347B2">
        <w:rPr>
          <w:b/>
        </w:rPr>
        <w:t>CONSTITUTION OF THE FINANCIAL MANAGEMENT ASSOCIATION</w:t>
      </w:r>
    </w:p>
    <w:p w:rsidR="00A83830" w:rsidRPr="005347B2" w:rsidRDefault="00A83830" w:rsidP="005347B2">
      <w:pPr>
        <w:jc w:val="center"/>
        <w:rPr>
          <w:b/>
        </w:rPr>
      </w:pPr>
    </w:p>
    <w:p w:rsidR="00A83830" w:rsidRPr="005347B2" w:rsidRDefault="00A83830" w:rsidP="005347B2">
      <w:pPr>
        <w:jc w:val="center"/>
        <w:rPr>
          <w:b/>
        </w:rPr>
      </w:pPr>
      <w:smartTag w:uri="urn:schemas-microsoft-com:office:smarttags" w:element="place">
        <w:smartTag w:uri="urn:schemas-microsoft-com:office:smarttags" w:element="PlaceName">
          <w:r w:rsidRPr="005347B2">
            <w:rPr>
              <w:b/>
            </w:rPr>
            <w:t>TEXAS</w:t>
          </w:r>
        </w:smartTag>
        <w:r w:rsidRPr="005347B2">
          <w:rPr>
            <w:b/>
          </w:rPr>
          <w:t xml:space="preserve"> </w:t>
        </w:r>
        <w:smartTag w:uri="urn:schemas-microsoft-com:office:smarttags" w:element="PlaceName">
          <w:r w:rsidRPr="005347B2">
            <w:rPr>
              <w:b/>
            </w:rPr>
            <w:t>CHRISTIAN</w:t>
          </w:r>
        </w:smartTag>
        <w:r w:rsidRPr="005347B2">
          <w:rPr>
            <w:b/>
          </w:rPr>
          <w:t xml:space="preserve"> </w:t>
        </w:r>
        <w:smartTag w:uri="urn:schemas-microsoft-com:office:smarttags" w:element="PlaceName">
          <w:r w:rsidRPr="005347B2">
            <w:rPr>
              <w:b/>
            </w:rPr>
            <w:t>UNIVERSITY</w:t>
          </w:r>
        </w:smartTag>
      </w:smartTag>
      <w:r w:rsidRPr="005347B2">
        <w:rPr>
          <w:b/>
        </w:rPr>
        <w:t xml:space="preserve"> STUDENT CHAPTER</w:t>
      </w:r>
    </w:p>
    <w:p w:rsidR="00A83830" w:rsidRPr="005347B2" w:rsidRDefault="00A83830" w:rsidP="005347B2">
      <w:pPr>
        <w:jc w:val="center"/>
        <w:rPr>
          <w:b/>
        </w:rPr>
      </w:pPr>
    </w:p>
    <w:p w:rsidR="00A83830" w:rsidRPr="005347B2" w:rsidRDefault="00A83830" w:rsidP="005347B2">
      <w:pPr>
        <w:jc w:val="center"/>
        <w:rPr>
          <w:b/>
        </w:rPr>
      </w:pPr>
      <w:smartTag w:uri="urn:schemas-microsoft-com:office:smarttags" w:element="place">
        <w:smartTag w:uri="urn:schemas-microsoft-com:office:smarttags" w:element="PlaceName">
          <w:r w:rsidRPr="005347B2">
            <w:rPr>
              <w:b/>
            </w:rPr>
            <w:t>TEXAS</w:t>
          </w:r>
        </w:smartTag>
        <w:r w:rsidRPr="005347B2">
          <w:rPr>
            <w:b/>
          </w:rPr>
          <w:t xml:space="preserve"> </w:t>
        </w:r>
        <w:smartTag w:uri="urn:schemas-microsoft-com:office:smarttags" w:element="PlaceName">
          <w:r w:rsidRPr="005347B2">
            <w:rPr>
              <w:b/>
            </w:rPr>
            <w:t>CHRISTIAN</w:t>
          </w:r>
        </w:smartTag>
        <w:r w:rsidRPr="005347B2">
          <w:rPr>
            <w:b/>
          </w:rPr>
          <w:t xml:space="preserve"> </w:t>
        </w:r>
        <w:smartTag w:uri="urn:schemas-microsoft-com:office:smarttags" w:element="PlaceName">
          <w:r w:rsidRPr="005347B2">
            <w:rPr>
              <w:b/>
            </w:rPr>
            <w:t>UNIVERSITY</w:t>
          </w:r>
        </w:smartTag>
      </w:smartTag>
    </w:p>
    <w:p w:rsidR="00A83830" w:rsidRDefault="00A83830"/>
    <w:p w:rsidR="00A83830" w:rsidRPr="005347B2" w:rsidRDefault="00A83830" w:rsidP="005347B2">
      <w:pPr>
        <w:jc w:val="center"/>
        <w:rPr>
          <w:b/>
        </w:rPr>
      </w:pPr>
      <w:r w:rsidRPr="005347B2">
        <w:rPr>
          <w:b/>
        </w:rPr>
        <w:t>ARTICLE I</w:t>
      </w:r>
    </w:p>
    <w:p w:rsidR="00A83830" w:rsidRDefault="00A83830" w:rsidP="005347B2">
      <w:pPr>
        <w:jc w:val="center"/>
      </w:pPr>
      <w:r>
        <w:rPr>
          <w:i/>
        </w:rPr>
        <w:t>Name and Establishment</w:t>
      </w:r>
    </w:p>
    <w:p w:rsidR="00A83830" w:rsidRDefault="00A83830"/>
    <w:p w:rsidR="00A83830" w:rsidRDefault="00A83830">
      <w:r>
        <w:t>This society shall be known as the Financial Management Association Texas Christian University Student Chapter., also operating as TCU-FMA herein after referred to as the Chapter, created under the authority of the Financial Management Association, herein referred to as the FMA.  This chapter was created in conformance with all college or university regulations then in effect.</w:t>
      </w:r>
    </w:p>
    <w:p w:rsidR="00A83830" w:rsidRDefault="00A83830"/>
    <w:p w:rsidR="00A83830" w:rsidRPr="005347B2" w:rsidRDefault="00A83830" w:rsidP="005347B2">
      <w:pPr>
        <w:jc w:val="center"/>
        <w:rPr>
          <w:b/>
        </w:rPr>
      </w:pPr>
      <w:r w:rsidRPr="005347B2">
        <w:rPr>
          <w:b/>
        </w:rPr>
        <w:t>ARTICLE II</w:t>
      </w:r>
    </w:p>
    <w:p w:rsidR="00A83830" w:rsidRDefault="00A83830" w:rsidP="005347B2">
      <w:pPr>
        <w:jc w:val="center"/>
      </w:pPr>
      <w:r>
        <w:rPr>
          <w:i/>
        </w:rPr>
        <w:t>Purpose</w:t>
      </w:r>
    </w:p>
    <w:p w:rsidR="00A83830" w:rsidRDefault="00A83830"/>
    <w:p w:rsidR="00A83830" w:rsidRDefault="00A83830">
      <w:r>
        <w:t>The purpose of this society shall be to:</w:t>
      </w:r>
    </w:p>
    <w:p w:rsidR="00A83830" w:rsidRDefault="00A83830"/>
    <w:p w:rsidR="00A83830" w:rsidRDefault="00A83830" w:rsidP="006A102E">
      <w:pPr>
        <w:numPr>
          <w:ilvl w:val="0"/>
          <w:numId w:val="1"/>
        </w:numPr>
      </w:pPr>
      <w:r>
        <w:t>assist in the professional, educational, and social development of college students interested in finance, banking, and investments;</w:t>
      </w:r>
    </w:p>
    <w:p w:rsidR="006A102E" w:rsidRDefault="006A102E" w:rsidP="006A102E"/>
    <w:p w:rsidR="00A83830" w:rsidRDefault="00A83830" w:rsidP="006A102E">
      <w:pPr>
        <w:numPr>
          <w:ilvl w:val="0"/>
          <w:numId w:val="1"/>
        </w:numPr>
      </w:pPr>
      <w:r>
        <w:t xml:space="preserve">provide an association for college students actively interested in these fields; and, </w:t>
      </w:r>
    </w:p>
    <w:p w:rsidR="006A102E" w:rsidRDefault="006A102E" w:rsidP="006A102E"/>
    <w:p w:rsidR="00A83830" w:rsidRDefault="00A83830" w:rsidP="006A102E">
      <w:pPr>
        <w:numPr>
          <w:ilvl w:val="0"/>
          <w:numId w:val="1"/>
        </w:numPr>
      </w:pPr>
      <w:proofErr w:type="gramStart"/>
      <w:r>
        <w:t>encourage</w:t>
      </w:r>
      <w:proofErr w:type="gramEnd"/>
      <w:r>
        <w:t xml:space="preserve"> interaction between business executives, faculty, and students of business and finance.</w:t>
      </w:r>
    </w:p>
    <w:p w:rsidR="00A83830" w:rsidRDefault="00A83830" w:rsidP="00A83830"/>
    <w:p w:rsidR="00A83830" w:rsidRPr="005347B2" w:rsidRDefault="00A83830" w:rsidP="005347B2">
      <w:pPr>
        <w:jc w:val="center"/>
        <w:rPr>
          <w:b/>
        </w:rPr>
      </w:pPr>
      <w:r w:rsidRPr="005347B2">
        <w:rPr>
          <w:b/>
        </w:rPr>
        <w:t>ARTICLE III</w:t>
      </w:r>
    </w:p>
    <w:p w:rsidR="00A83830" w:rsidRDefault="00A83830" w:rsidP="005347B2">
      <w:pPr>
        <w:jc w:val="center"/>
      </w:pPr>
      <w:r>
        <w:rPr>
          <w:i/>
        </w:rPr>
        <w:t>Membership</w:t>
      </w:r>
    </w:p>
    <w:p w:rsidR="00A83830" w:rsidRDefault="00A83830" w:rsidP="00A83830"/>
    <w:p w:rsidR="00A83830" w:rsidRDefault="00A83830" w:rsidP="00A83830">
      <w:r>
        <w:rPr>
          <w:u w:val="single"/>
        </w:rPr>
        <w:t>Section 1.  Qualifications</w:t>
      </w:r>
    </w:p>
    <w:p w:rsidR="00A83830" w:rsidRDefault="00A83830" w:rsidP="00A83830"/>
    <w:p w:rsidR="00A83830" w:rsidRDefault="00A83830" w:rsidP="00A83830">
      <w:r>
        <w:t>The qualifications for membership shall be membership in FMA and evidence of a sincere interest in finance and related fields.</w:t>
      </w:r>
    </w:p>
    <w:p w:rsidR="0062054B" w:rsidRDefault="0062054B" w:rsidP="00A83830"/>
    <w:p w:rsidR="0062054B" w:rsidRDefault="0062054B" w:rsidP="00A83830">
      <w:r>
        <w:t xml:space="preserve">Dues are established by the FMA officers and are </w:t>
      </w:r>
      <w:r w:rsidR="006363D8">
        <w:t>detailed on the TCU FMA application.</w:t>
      </w:r>
    </w:p>
    <w:p w:rsidR="006363D8" w:rsidRDefault="006363D8" w:rsidP="00A83830"/>
    <w:p w:rsidR="006363D8" w:rsidRDefault="006363D8" w:rsidP="00A83830">
      <w:r>
        <w:t>Members are removed from FMA roster if dues are not current or if the member requests removal.</w:t>
      </w:r>
    </w:p>
    <w:p w:rsidR="0062054B" w:rsidRDefault="0062054B" w:rsidP="00A83830"/>
    <w:p w:rsidR="0062054B" w:rsidRDefault="0062054B" w:rsidP="00A83830">
      <w:r>
        <w:t>Membership in FMA shall be open to any current TCU student or TCU alumni and shall not be restricted on the basis of race, color, religion, sex, national origin, ethnic origin, disability, age, gender, sexual orientation, covered veteran status, or any basis protected by law.</w:t>
      </w:r>
    </w:p>
    <w:p w:rsidR="00A83830" w:rsidRDefault="00A83830" w:rsidP="00A83830"/>
    <w:p w:rsidR="00A83830" w:rsidRDefault="00A83830" w:rsidP="00A83830">
      <w:r>
        <w:rPr>
          <w:u w:val="single"/>
        </w:rPr>
        <w:t>Section 2.  Classes of Members</w:t>
      </w:r>
    </w:p>
    <w:p w:rsidR="00A83830" w:rsidRDefault="00A83830" w:rsidP="00A83830"/>
    <w:p w:rsidR="00A83830" w:rsidRDefault="00A83830" w:rsidP="00A83830">
      <w:r>
        <w:t>Membership shall consist of three classes:  active, alumni, and honorary.</w:t>
      </w:r>
    </w:p>
    <w:p w:rsidR="00A83830" w:rsidRDefault="00A83830" w:rsidP="00A83830"/>
    <w:p w:rsidR="00A83830" w:rsidRDefault="00A83830" w:rsidP="00A83830">
      <w:r>
        <w:lastRenderedPageBreak/>
        <w:t>Subsection 1.  Active Members</w:t>
      </w:r>
    </w:p>
    <w:p w:rsidR="00A83830" w:rsidRDefault="00A83830" w:rsidP="00A83830"/>
    <w:p w:rsidR="00A83830" w:rsidRDefault="00A83830" w:rsidP="00A83830">
      <w:r>
        <w:t xml:space="preserve">Students, graduate and undergraduate, faculty members, and university financial </w:t>
      </w:r>
      <w:r w:rsidR="005C0C1E">
        <w:t>officers</w:t>
      </w:r>
      <w:r>
        <w:t xml:space="preserve"> shall constitute the active membership and have the right to vote.</w:t>
      </w:r>
    </w:p>
    <w:p w:rsidR="00A83830" w:rsidRDefault="00A83830" w:rsidP="00A83830"/>
    <w:p w:rsidR="00A83830" w:rsidRDefault="00A83830" w:rsidP="00A83830">
      <w:r>
        <w:t>Subsection 2.  Alumni Members</w:t>
      </w:r>
    </w:p>
    <w:p w:rsidR="00A83830" w:rsidRDefault="00A83830" w:rsidP="00A83830"/>
    <w:p w:rsidR="00A83830" w:rsidRDefault="00A83830" w:rsidP="00A83830">
      <w:r>
        <w:t>Upon graduation, all active student members become alumni.</w:t>
      </w:r>
    </w:p>
    <w:p w:rsidR="00A83830" w:rsidRDefault="00A83830" w:rsidP="00A83830"/>
    <w:p w:rsidR="00A83830" w:rsidRDefault="00A83830" w:rsidP="00A83830">
      <w:r>
        <w:t>Subsection 3.  Honorary Members</w:t>
      </w:r>
    </w:p>
    <w:p w:rsidR="00A83830" w:rsidRDefault="00A83830" w:rsidP="00A83830"/>
    <w:p w:rsidR="00A83830" w:rsidRDefault="00A83830" w:rsidP="00A83830">
      <w:r>
        <w:t xml:space="preserve">Any person who has demonstrated exceptional achievement or ability in the field of business or non-business finance, banking, or </w:t>
      </w:r>
      <w:r w:rsidR="005C0C1E">
        <w:t>investments</w:t>
      </w:r>
      <w:r>
        <w:t xml:space="preserve">, and who possesses such qualities as the FMA fosters, may be elected </w:t>
      </w:r>
      <w:r w:rsidR="005C0C1E">
        <w:t>to</w:t>
      </w:r>
      <w:r>
        <w:t xml:space="preserve"> honorary membership.</w:t>
      </w:r>
    </w:p>
    <w:p w:rsidR="00A83830" w:rsidRDefault="00A83830" w:rsidP="00A83830"/>
    <w:p w:rsidR="00A83830" w:rsidRDefault="00A83830" w:rsidP="00A83830">
      <w:r>
        <w:rPr>
          <w:u w:val="single"/>
        </w:rPr>
        <w:t>Section 3.  Eligibility for Active Membership</w:t>
      </w:r>
    </w:p>
    <w:p w:rsidR="00651FC8" w:rsidRDefault="00651FC8" w:rsidP="00A83830"/>
    <w:p w:rsidR="00651FC8" w:rsidRDefault="00651FC8" w:rsidP="00A83830">
      <w:r>
        <w:t xml:space="preserve">Undergraduate candidates must be students in good academic standing at TCU and must maintain such standards as specified by FMA.  </w:t>
      </w:r>
      <w:r w:rsidR="005C0C1E">
        <w:t>Graduate</w:t>
      </w:r>
      <w:r>
        <w:t xml:space="preserve"> students may be accepted for membership if deemed appropriate by the Board of Directors of the Chapter.</w:t>
      </w:r>
    </w:p>
    <w:p w:rsidR="0062054B" w:rsidRDefault="0062054B" w:rsidP="00A83830"/>
    <w:p w:rsidR="0062054B" w:rsidRDefault="0062054B" w:rsidP="00A83830">
      <w:r>
        <w:t>Undergraduate members must have a minimum 2.0 cumulative GPA and must maintain a cumulative 2.0 GPA to maintain membership.</w:t>
      </w:r>
    </w:p>
    <w:p w:rsidR="00651FC8" w:rsidRDefault="00651FC8" w:rsidP="00A83830"/>
    <w:p w:rsidR="00651FC8" w:rsidRDefault="00651FC8" w:rsidP="00A83830">
      <w:r>
        <w:rPr>
          <w:u w:val="single"/>
        </w:rPr>
        <w:t>Section 4.  Chapter Membership Policy</w:t>
      </w:r>
    </w:p>
    <w:p w:rsidR="00651FC8" w:rsidRDefault="00651FC8" w:rsidP="00A83830"/>
    <w:p w:rsidR="00651FC8" w:rsidRDefault="00651FC8" w:rsidP="00A83830">
      <w:r>
        <w:t>The Chapter shall have a membership committee consisting of at least three active members.  The membership committee is responsible for recommending membership policy to the Board of Directors of the Chapter and maintaining the membership of the Chapter.</w:t>
      </w:r>
    </w:p>
    <w:p w:rsidR="00651FC8" w:rsidRDefault="00651FC8" w:rsidP="00A83830"/>
    <w:p w:rsidR="00651FC8" w:rsidRDefault="00651FC8" w:rsidP="00A83830">
      <w:r>
        <w:rPr>
          <w:u w:val="single"/>
        </w:rPr>
        <w:t>Section 5.  Changes in Membership Policy</w:t>
      </w:r>
    </w:p>
    <w:p w:rsidR="00651FC8" w:rsidRDefault="00651FC8" w:rsidP="00A83830"/>
    <w:p w:rsidR="00651FC8" w:rsidRDefault="00651FC8" w:rsidP="00A83830">
      <w:r>
        <w:t xml:space="preserve">A three-fourths vote of those </w:t>
      </w:r>
      <w:r w:rsidR="005C0C1E">
        <w:t>members</w:t>
      </w:r>
      <w:r>
        <w:t xml:space="preserve"> present at a duly called meeting of the Chapter is necessary for change of Chapter membership requirements.  Chapter membership policy must conform to that of the FMA.</w:t>
      </w:r>
    </w:p>
    <w:p w:rsidR="00651FC8" w:rsidRDefault="00651FC8" w:rsidP="00A83830"/>
    <w:p w:rsidR="00651FC8" w:rsidRDefault="00651FC8" w:rsidP="00A83830">
      <w:r>
        <w:rPr>
          <w:u w:val="single"/>
        </w:rPr>
        <w:t>Section 6.  Transfer of Student Membership</w:t>
      </w:r>
    </w:p>
    <w:p w:rsidR="00651FC8" w:rsidRDefault="00651FC8" w:rsidP="00A83830"/>
    <w:p w:rsidR="00651FC8" w:rsidRDefault="00651FC8" w:rsidP="00A83830">
      <w:r>
        <w:t>An active student member who transfers from another school which has a local chapter shall automatically become an active member of this chapter upon satisfaction of pro-rata local dues and fees as appropriate.</w:t>
      </w:r>
    </w:p>
    <w:p w:rsidR="00651FC8" w:rsidRPr="006A102E" w:rsidRDefault="00651FC8" w:rsidP="00A83830">
      <w:pPr>
        <w:rPr>
          <w:sz w:val="20"/>
          <w:szCs w:val="20"/>
        </w:rPr>
      </w:pPr>
    </w:p>
    <w:p w:rsidR="006363D8" w:rsidRDefault="006363D8">
      <w:pPr>
        <w:rPr>
          <w:b/>
        </w:rPr>
      </w:pPr>
      <w:r>
        <w:rPr>
          <w:b/>
        </w:rPr>
        <w:br w:type="page"/>
      </w:r>
    </w:p>
    <w:p w:rsidR="00651FC8" w:rsidRPr="005347B2" w:rsidRDefault="00651FC8" w:rsidP="005347B2">
      <w:pPr>
        <w:jc w:val="center"/>
        <w:rPr>
          <w:b/>
        </w:rPr>
      </w:pPr>
      <w:bookmarkStart w:id="0" w:name="_GoBack"/>
      <w:bookmarkEnd w:id="0"/>
      <w:r w:rsidRPr="005347B2">
        <w:rPr>
          <w:b/>
        </w:rPr>
        <w:lastRenderedPageBreak/>
        <w:t>ARTICLE IV</w:t>
      </w:r>
    </w:p>
    <w:p w:rsidR="00651FC8" w:rsidRDefault="00651FC8" w:rsidP="005347B2">
      <w:pPr>
        <w:jc w:val="center"/>
      </w:pPr>
      <w:r>
        <w:rPr>
          <w:i/>
        </w:rPr>
        <w:t>Officers</w:t>
      </w:r>
    </w:p>
    <w:p w:rsidR="00651FC8" w:rsidRDefault="00651FC8" w:rsidP="00A83830"/>
    <w:p w:rsidR="00651FC8" w:rsidRDefault="00651FC8" w:rsidP="00A83830">
      <w:r>
        <w:t xml:space="preserve">The officers of the Chapter shall be President, Vice-President, Secretary, and Treasurer.  (There may be others deemed necessary for efficient operation </w:t>
      </w:r>
      <w:r w:rsidR="005C0C1E">
        <w:t>of</w:t>
      </w:r>
      <w:r>
        <w:t xml:space="preserve"> this Chapter; e.g., First Vice-President, Historian, Sergeant at Arms, etc.)  These officers constitute the Board of Directors or Board.</w:t>
      </w:r>
    </w:p>
    <w:p w:rsidR="00651FC8" w:rsidRPr="006A102E" w:rsidRDefault="00651FC8" w:rsidP="00A83830">
      <w:pPr>
        <w:rPr>
          <w:sz w:val="20"/>
          <w:szCs w:val="20"/>
        </w:rPr>
      </w:pPr>
    </w:p>
    <w:p w:rsidR="00651FC8" w:rsidRDefault="00651FC8" w:rsidP="00A83830">
      <w:r>
        <w:rPr>
          <w:u w:val="single"/>
        </w:rPr>
        <w:t>Section 1.  Election of Officers</w:t>
      </w:r>
      <w:r w:rsidR="00457DAC">
        <w:rPr>
          <w:u w:val="single"/>
        </w:rPr>
        <w:t xml:space="preserve">  </w:t>
      </w:r>
    </w:p>
    <w:p w:rsidR="00651FC8" w:rsidRPr="006A102E" w:rsidRDefault="00651FC8" w:rsidP="00A83830">
      <w:pPr>
        <w:rPr>
          <w:sz w:val="20"/>
          <w:szCs w:val="20"/>
        </w:rPr>
      </w:pPr>
    </w:p>
    <w:p w:rsidR="00457DAC" w:rsidRDefault="00457DAC" w:rsidP="00A83830">
      <w:r>
        <w:t xml:space="preserve">  There shall be a conteste</w:t>
      </w:r>
      <w:r w:rsidR="00B261B3">
        <w:t>d election for officers in November</w:t>
      </w:r>
      <w:r>
        <w:t xml:space="preserve"> of each year.  The election may be conducted electronically with all TCU FMA members receivi</w:t>
      </w:r>
      <w:r w:rsidR="00B261B3">
        <w:t>ng notice of the candidates</w:t>
      </w:r>
      <w:r>
        <w:t xml:space="preserve"> </w:t>
      </w:r>
      <w:proofErr w:type="gramStart"/>
      <w:r>
        <w:t>and  the</w:t>
      </w:r>
      <w:proofErr w:type="gramEnd"/>
      <w:r>
        <w:t xml:space="preserve"> days when votes may be submitted.  The candidate with the most votes will become </w:t>
      </w:r>
      <w:r w:rsidR="00B261B3">
        <w:t>the elected officers.</w:t>
      </w:r>
    </w:p>
    <w:p w:rsidR="00457DAC" w:rsidRDefault="00457DAC" w:rsidP="00A83830"/>
    <w:p w:rsidR="00651FC8" w:rsidRDefault="00651FC8" w:rsidP="00A83830">
      <w:r>
        <w:t xml:space="preserve"> Any vacancy caused by resignation or otherwise </w:t>
      </w:r>
      <w:r w:rsidR="00621C10">
        <w:t>shall be filled by appointment by the President with the approval of the Board of Directors.</w:t>
      </w:r>
      <w:r w:rsidR="00B261B3">
        <w:t xml:space="preserve">  If the President is unable to fulfill his or her term, the Vice-President shall assume the position and responsibilities of the President.</w:t>
      </w:r>
    </w:p>
    <w:p w:rsidR="00621C10" w:rsidRPr="006A102E" w:rsidRDefault="00621C10" w:rsidP="00A83830">
      <w:pPr>
        <w:rPr>
          <w:sz w:val="20"/>
          <w:szCs w:val="20"/>
        </w:rPr>
      </w:pPr>
    </w:p>
    <w:p w:rsidR="00621C10" w:rsidRDefault="00621C10" w:rsidP="00A83830">
      <w:r>
        <w:rPr>
          <w:u w:val="single"/>
        </w:rPr>
        <w:t>Section 2.  Term of Office</w:t>
      </w:r>
    </w:p>
    <w:p w:rsidR="00621C10" w:rsidRDefault="00621C10" w:rsidP="00A83830"/>
    <w:p w:rsidR="00621C10" w:rsidRDefault="00621C10" w:rsidP="00A83830">
      <w:r>
        <w:t>The term of office of the officers shall be one year.</w:t>
      </w:r>
    </w:p>
    <w:p w:rsidR="00621C10" w:rsidRDefault="00621C10" w:rsidP="00A83830"/>
    <w:p w:rsidR="00621C10" w:rsidRDefault="00621C10" w:rsidP="00A83830">
      <w:r>
        <w:rPr>
          <w:u w:val="single"/>
        </w:rPr>
        <w:t>Section 3.  Board of Directors</w:t>
      </w:r>
    </w:p>
    <w:p w:rsidR="00621C10" w:rsidRDefault="00621C10" w:rsidP="00A83830"/>
    <w:p w:rsidR="00621C10" w:rsidRDefault="00621C10" w:rsidP="00A83830">
      <w:r>
        <w:t xml:space="preserve">The Board of Directors shall have all the power and responsibilities specifically in or reasonably implied in the various sections of the constitution and by-laws, and such other powers and </w:t>
      </w:r>
      <w:r w:rsidR="005C0C1E">
        <w:t>responsibilities</w:t>
      </w:r>
      <w:r>
        <w:t xml:space="preserve"> not in conflict with the constitution as are usually exercised </w:t>
      </w:r>
      <w:r w:rsidR="005C0C1E">
        <w:t>by</w:t>
      </w:r>
      <w:r>
        <w:t xml:space="preserve"> any Board of Directors.</w:t>
      </w:r>
    </w:p>
    <w:p w:rsidR="00621C10" w:rsidRDefault="00621C10" w:rsidP="00A83830"/>
    <w:p w:rsidR="00621C10" w:rsidRDefault="00621C10" w:rsidP="00A83830">
      <w:r>
        <w:rPr>
          <w:u w:val="single"/>
        </w:rPr>
        <w:t>Section 4.  Committees</w:t>
      </w:r>
    </w:p>
    <w:p w:rsidR="00621C10" w:rsidRDefault="00621C10" w:rsidP="00A83830"/>
    <w:p w:rsidR="00621C10" w:rsidRDefault="00621C10" w:rsidP="00A83830">
      <w:r>
        <w:t xml:space="preserve">The President, with the Board’s approval, shall appoint the following standing committees:  membership, </w:t>
      </w:r>
      <w:r w:rsidR="00457DAC">
        <w:t>marketing,</w:t>
      </w:r>
      <w:r w:rsidR="00B261B3">
        <w:t xml:space="preserve"> technology, student services, investments, </w:t>
      </w:r>
      <w:r>
        <w:t xml:space="preserve">and </w:t>
      </w:r>
      <w:r w:rsidR="00B261B3">
        <w:t>finance</w:t>
      </w:r>
      <w:r>
        <w:t>.  In addition, the President, with the Board’s approval, may appoint other committees deemed necessary.  Terms of committee appointments shall expire at the end of</w:t>
      </w:r>
      <w:r w:rsidR="00457DAC">
        <w:t xml:space="preserve"> the calendar year</w:t>
      </w:r>
      <w:proofErr w:type="gramStart"/>
      <w:r w:rsidR="00457DAC">
        <w:t>.</w:t>
      </w:r>
      <w:r>
        <w:t>.</w:t>
      </w:r>
      <w:proofErr w:type="gramEnd"/>
    </w:p>
    <w:p w:rsidR="00621C10" w:rsidRDefault="00621C10" w:rsidP="005347B2">
      <w:pPr>
        <w:ind w:firstLine="720"/>
      </w:pPr>
    </w:p>
    <w:p w:rsidR="00621C10" w:rsidRPr="005347B2" w:rsidRDefault="00621C10" w:rsidP="005347B2">
      <w:pPr>
        <w:jc w:val="center"/>
        <w:rPr>
          <w:b/>
        </w:rPr>
      </w:pPr>
      <w:r w:rsidRPr="005347B2">
        <w:rPr>
          <w:b/>
        </w:rPr>
        <w:t>ARTICLE V</w:t>
      </w:r>
    </w:p>
    <w:p w:rsidR="00621C10" w:rsidRDefault="00621C10" w:rsidP="005347B2">
      <w:pPr>
        <w:jc w:val="center"/>
      </w:pPr>
      <w:r>
        <w:rPr>
          <w:i/>
        </w:rPr>
        <w:t>Meetings</w:t>
      </w:r>
    </w:p>
    <w:p w:rsidR="00621C10" w:rsidRDefault="00621C10" w:rsidP="00A83830"/>
    <w:p w:rsidR="00621C10" w:rsidRDefault="00621C10" w:rsidP="00A83830">
      <w:r>
        <w:t>Meetings may be called at any time by the President, or if the President’s office is vacant, by the Secretary by means of written notice to the active membership.  Written notice of such meetings must be sent at least one week prior to the meeting.  There shall be at least two meetings per year.</w:t>
      </w:r>
    </w:p>
    <w:p w:rsidR="00621C10" w:rsidRDefault="00621C10" w:rsidP="00A83830"/>
    <w:p w:rsidR="00621C10" w:rsidRPr="005347B2" w:rsidRDefault="00621C10" w:rsidP="005347B2">
      <w:pPr>
        <w:jc w:val="center"/>
        <w:rPr>
          <w:b/>
        </w:rPr>
      </w:pPr>
      <w:r w:rsidRPr="005347B2">
        <w:rPr>
          <w:b/>
        </w:rPr>
        <w:t>ARTICLE VI</w:t>
      </w:r>
    </w:p>
    <w:p w:rsidR="00621C10" w:rsidRDefault="00621C10" w:rsidP="005347B2">
      <w:pPr>
        <w:jc w:val="center"/>
      </w:pPr>
      <w:r>
        <w:rPr>
          <w:i/>
        </w:rPr>
        <w:t>Elections</w:t>
      </w:r>
    </w:p>
    <w:p w:rsidR="00621C10" w:rsidRDefault="00621C10" w:rsidP="00A83830"/>
    <w:p w:rsidR="00621C10" w:rsidRDefault="00621C10" w:rsidP="00A83830">
      <w:r>
        <w:t>Regular elections will be conducted with time and method as prescribed in the By-Laws.</w:t>
      </w:r>
    </w:p>
    <w:p w:rsidR="00621C10" w:rsidRDefault="00621C10" w:rsidP="00A83830"/>
    <w:p w:rsidR="00621C10" w:rsidRPr="005347B2" w:rsidRDefault="00621C10" w:rsidP="005347B2">
      <w:pPr>
        <w:jc w:val="center"/>
        <w:rPr>
          <w:b/>
        </w:rPr>
      </w:pPr>
      <w:r w:rsidRPr="005347B2">
        <w:rPr>
          <w:b/>
        </w:rPr>
        <w:t>ARTICLE VII</w:t>
      </w:r>
    </w:p>
    <w:p w:rsidR="00621C10" w:rsidRDefault="00621C10" w:rsidP="005347B2">
      <w:pPr>
        <w:jc w:val="center"/>
      </w:pPr>
      <w:r>
        <w:rPr>
          <w:i/>
        </w:rPr>
        <w:t>Voting</w:t>
      </w:r>
    </w:p>
    <w:p w:rsidR="00621C10" w:rsidRDefault="00621C10" w:rsidP="00A83830"/>
    <w:p w:rsidR="006363D8" w:rsidRDefault="00621C10" w:rsidP="006363D8">
      <w:r>
        <w:t xml:space="preserve">Voting privileges shall be limited to active members.  A majority vote of the </w:t>
      </w:r>
      <w:r w:rsidR="00440692">
        <w:t xml:space="preserve">responding </w:t>
      </w:r>
      <w:r>
        <w:t>active members shall be required and sufficient for the election of chapter officers.  An affirmative vote by three-fourths of the active members who are present and voting at a duly called meeting shall be required and sufficient for all other ma</w:t>
      </w:r>
      <w:r w:rsidR="00B261B3">
        <w:t>t</w:t>
      </w:r>
      <w:r>
        <w:t>ters.  Voting shall be by secret ballot if requested by one or more of the voting members present.</w:t>
      </w:r>
    </w:p>
    <w:p w:rsidR="006363D8" w:rsidRDefault="006363D8" w:rsidP="006363D8">
      <w:pPr>
        <w:rPr>
          <w:b/>
        </w:rPr>
      </w:pPr>
    </w:p>
    <w:p w:rsidR="00621C10" w:rsidRPr="005347B2" w:rsidRDefault="006363D8" w:rsidP="006363D8">
      <w:pPr>
        <w:jc w:val="center"/>
        <w:rPr>
          <w:b/>
        </w:rPr>
      </w:pPr>
      <w:r>
        <w:rPr>
          <w:b/>
        </w:rPr>
        <w:t>A</w:t>
      </w:r>
      <w:r w:rsidR="00621C10" w:rsidRPr="005347B2">
        <w:rPr>
          <w:b/>
        </w:rPr>
        <w:t>RTICLE VIII</w:t>
      </w:r>
    </w:p>
    <w:p w:rsidR="00621C10" w:rsidRDefault="00621C10" w:rsidP="005347B2">
      <w:pPr>
        <w:jc w:val="center"/>
      </w:pPr>
      <w:r>
        <w:rPr>
          <w:i/>
        </w:rPr>
        <w:t>Fees</w:t>
      </w:r>
    </w:p>
    <w:p w:rsidR="00621C10" w:rsidRDefault="00621C10" w:rsidP="00A83830"/>
    <w:p w:rsidR="006A102E" w:rsidRDefault="00621C10" w:rsidP="00A83830">
      <w:r>
        <w:t>The minimum initiation fee payable by each member, other than honorary members, shall include the cost of a one-year student rate membership in FMA.  Chapters may charge and collect such other fees and dues as deemed reasonable by the Chapter membership.</w:t>
      </w:r>
    </w:p>
    <w:p w:rsidR="00621C10" w:rsidRDefault="00621C10" w:rsidP="00A83830"/>
    <w:p w:rsidR="00621C10" w:rsidRPr="005347B2" w:rsidRDefault="000E329C" w:rsidP="005347B2">
      <w:pPr>
        <w:jc w:val="center"/>
        <w:rPr>
          <w:b/>
        </w:rPr>
      </w:pPr>
      <w:r w:rsidRPr="005347B2">
        <w:rPr>
          <w:b/>
        </w:rPr>
        <w:t>ARTICLE IX</w:t>
      </w:r>
    </w:p>
    <w:p w:rsidR="000E329C" w:rsidRDefault="000E329C" w:rsidP="005347B2">
      <w:pPr>
        <w:jc w:val="center"/>
      </w:pPr>
      <w:r>
        <w:rPr>
          <w:i/>
        </w:rPr>
        <w:t>Chapter Emblem</w:t>
      </w:r>
    </w:p>
    <w:p w:rsidR="000E329C" w:rsidRPr="006A102E" w:rsidRDefault="000E329C" w:rsidP="00A83830">
      <w:pPr>
        <w:rPr>
          <w:sz w:val="20"/>
          <w:szCs w:val="20"/>
        </w:rPr>
      </w:pPr>
    </w:p>
    <w:p w:rsidR="000E329C" w:rsidRDefault="000E329C" w:rsidP="00A83830">
      <w:r>
        <w:t>The Chapter emblem shall bear the letter FMA and shall be reproduced on Chapter stationary and other media using the Chapter name.</w:t>
      </w:r>
    </w:p>
    <w:p w:rsidR="000E329C" w:rsidRPr="006A102E" w:rsidRDefault="000E329C" w:rsidP="00A83830">
      <w:pPr>
        <w:rPr>
          <w:sz w:val="20"/>
          <w:szCs w:val="20"/>
        </w:rPr>
      </w:pPr>
    </w:p>
    <w:p w:rsidR="000E329C" w:rsidRPr="005347B2" w:rsidRDefault="000E329C" w:rsidP="005347B2">
      <w:pPr>
        <w:jc w:val="center"/>
        <w:rPr>
          <w:b/>
        </w:rPr>
      </w:pPr>
      <w:r w:rsidRPr="005347B2">
        <w:rPr>
          <w:b/>
        </w:rPr>
        <w:t>ARTICLE X</w:t>
      </w:r>
    </w:p>
    <w:p w:rsidR="000E329C" w:rsidRDefault="000E329C" w:rsidP="005347B2">
      <w:pPr>
        <w:jc w:val="center"/>
      </w:pPr>
      <w:r>
        <w:rPr>
          <w:i/>
        </w:rPr>
        <w:t>Annual Audit</w:t>
      </w:r>
    </w:p>
    <w:p w:rsidR="000E329C" w:rsidRPr="006A102E" w:rsidRDefault="000E329C" w:rsidP="00A83830">
      <w:pPr>
        <w:rPr>
          <w:sz w:val="20"/>
          <w:szCs w:val="20"/>
        </w:rPr>
      </w:pPr>
    </w:p>
    <w:p w:rsidR="000E329C" w:rsidRDefault="000E329C" w:rsidP="00A83830">
      <w:r>
        <w:t xml:space="preserve">The financial records of the chapter shall be audited annually at the end of each fiscal year by the audit committee.  The committee shall </w:t>
      </w:r>
      <w:r w:rsidR="005C0C1E">
        <w:t>report</w:t>
      </w:r>
      <w:r>
        <w:t xml:space="preserve"> in writing to the FMA </w:t>
      </w:r>
      <w:r w:rsidR="00B261B3">
        <w:t xml:space="preserve">Board of Directors </w:t>
      </w:r>
      <w:r>
        <w:t>no later than May 15.</w:t>
      </w:r>
    </w:p>
    <w:p w:rsidR="000E329C" w:rsidRPr="006A102E" w:rsidRDefault="000E329C" w:rsidP="00A83830">
      <w:pPr>
        <w:rPr>
          <w:sz w:val="20"/>
          <w:szCs w:val="20"/>
        </w:rPr>
      </w:pPr>
    </w:p>
    <w:p w:rsidR="000E329C" w:rsidRPr="005347B2" w:rsidRDefault="000E329C" w:rsidP="005347B2">
      <w:pPr>
        <w:jc w:val="center"/>
        <w:rPr>
          <w:b/>
        </w:rPr>
      </w:pPr>
      <w:r w:rsidRPr="005347B2">
        <w:rPr>
          <w:b/>
        </w:rPr>
        <w:t>ARTICLE XI</w:t>
      </w:r>
    </w:p>
    <w:p w:rsidR="000E329C" w:rsidRDefault="000E329C" w:rsidP="005347B2">
      <w:pPr>
        <w:jc w:val="center"/>
      </w:pPr>
      <w:r>
        <w:rPr>
          <w:i/>
        </w:rPr>
        <w:t>Fiscal Year</w:t>
      </w:r>
    </w:p>
    <w:p w:rsidR="000E329C" w:rsidRPr="006A102E" w:rsidRDefault="000E329C" w:rsidP="00A83830">
      <w:pPr>
        <w:rPr>
          <w:sz w:val="20"/>
          <w:szCs w:val="20"/>
        </w:rPr>
      </w:pPr>
    </w:p>
    <w:p w:rsidR="000E329C" w:rsidRDefault="000E329C" w:rsidP="00A83830">
      <w:r>
        <w:t>The fiscal year of the chapter shall cover the twelve months ending on December 31.</w:t>
      </w:r>
    </w:p>
    <w:p w:rsidR="000E329C" w:rsidRPr="006A102E" w:rsidRDefault="000E329C" w:rsidP="005347B2">
      <w:pPr>
        <w:jc w:val="center"/>
        <w:rPr>
          <w:sz w:val="20"/>
          <w:szCs w:val="20"/>
        </w:rPr>
      </w:pPr>
    </w:p>
    <w:p w:rsidR="000E329C" w:rsidRPr="005347B2" w:rsidRDefault="000E329C" w:rsidP="005347B2">
      <w:pPr>
        <w:jc w:val="center"/>
        <w:rPr>
          <w:b/>
        </w:rPr>
      </w:pPr>
      <w:r w:rsidRPr="005347B2">
        <w:rPr>
          <w:b/>
        </w:rPr>
        <w:t>ARTICLE XII</w:t>
      </w:r>
    </w:p>
    <w:p w:rsidR="000E329C" w:rsidRDefault="000E329C" w:rsidP="005347B2">
      <w:pPr>
        <w:jc w:val="center"/>
      </w:pPr>
      <w:r>
        <w:rPr>
          <w:i/>
        </w:rPr>
        <w:t>FMA National Honor Society</w:t>
      </w:r>
    </w:p>
    <w:p w:rsidR="000E329C" w:rsidRPr="006A102E" w:rsidRDefault="000E329C" w:rsidP="00A83830">
      <w:pPr>
        <w:rPr>
          <w:sz w:val="20"/>
          <w:szCs w:val="20"/>
        </w:rPr>
      </w:pPr>
    </w:p>
    <w:p w:rsidR="000E329C" w:rsidRDefault="000E329C" w:rsidP="00A83830">
      <w:r>
        <w:t xml:space="preserve">The </w:t>
      </w:r>
      <w:r w:rsidR="005C0C1E">
        <w:t>Chapter may</w:t>
      </w:r>
      <w:r>
        <w:t xml:space="preserve">, upon application to and approval by FMA, sponsor an FMA National Honor Society.  The organization of and requirements for election to the </w:t>
      </w:r>
      <w:r w:rsidR="005C0C1E">
        <w:t>Society</w:t>
      </w:r>
      <w:r>
        <w:t xml:space="preserve"> shall be within the guidelines established by FMA and prescribed in the Chapter By-Laws.</w:t>
      </w:r>
    </w:p>
    <w:p w:rsidR="000E329C" w:rsidRPr="006A102E" w:rsidRDefault="000E329C" w:rsidP="00A83830">
      <w:pPr>
        <w:rPr>
          <w:sz w:val="20"/>
          <w:szCs w:val="20"/>
        </w:rPr>
      </w:pPr>
    </w:p>
    <w:p w:rsidR="000E329C" w:rsidRPr="005347B2" w:rsidRDefault="000E329C" w:rsidP="005347B2">
      <w:pPr>
        <w:jc w:val="center"/>
        <w:rPr>
          <w:b/>
        </w:rPr>
      </w:pPr>
      <w:r w:rsidRPr="005347B2">
        <w:rPr>
          <w:b/>
        </w:rPr>
        <w:t>ARTICLE XIII</w:t>
      </w:r>
    </w:p>
    <w:p w:rsidR="000E329C" w:rsidRDefault="005C0C1E" w:rsidP="005347B2">
      <w:pPr>
        <w:jc w:val="center"/>
      </w:pPr>
      <w:r>
        <w:rPr>
          <w:i/>
        </w:rPr>
        <w:t>Distribution</w:t>
      </w:r>
      <w:r w:rsidR="000E329C">
        <w:rPr>
          <w:i/>
        </w:rPr>
        <w:t xml:space="preserve"> of Assets on Dissolution</w:t>
      </w:r>
    </w:p>
    <w:p w:rsidR="000E329C" w:rsidRPr="006A102E" w:rsidRDefault="000E329C" w:rsidP="00A83830">
      <w:pPr>
        <w:rPr>
          <w:sz w:val="20"/>
          <w:szCs w:val="20"/>
        </w:rPr>
      </w:pPr>
    </w:p>
    <w:p w:rsidR="000E329C" w:rsidRDefault="000E329C" w:rsidP="00A83830">
      <w:r>
        <w:t>At such time as the Chapter shall be dissolved, its net assets shall be calculated by the Secretary-Treasurer and revert to the FMA or to the members.  No part of the ass</w:t>
      </w:r>
      <w:r w:rsidR="00440692">
        <w:t>e</w:t>
      </w:r>
      <w:r>
        <w:t xml:space="preserve">ts of this organization at </w:t>
      </w:r>
      <w:r>
        <w:lastRenderedPageBreak/>
        <w:t xml:space="preserve">dissolution shall inure to the benefit of any person or organization other than the organization before mentioned.  (This </w:t>
      </w:r>
      <w:r w:rsidR="005C0C1E">
        <w:t>provision</w:t>
      </w:r>
      <w:r>
        <w:t xml:space="preserve"> is required by the Bureau of the Internal Revenue).</w:t>
      </w:r>
    </w:p>
    <w:p w:rsidR="000E329C" w:rsidRPr="006A102E" w:rsidRDefault="000E329C" w:rsidP="00A83830">
      <w:pPr>
        <w:rPr>
          <w:sz w:val="20"/>
          <w:szCs w:val="20"/>
        </w:rPr>
      </w:pPr>
    </w:p>
    <w:p w:rsidR="000E329C" w:rsidRPr="005347B2" w:rsidRDefault="000E329C" w:rsidP="005347B2">
      <w:pPr>
        <w:jc w:val="center"/>
        <w:rPr>
          <w:b/>
        </w:rPr>
      </w:pPr>
      <w:r w:rsidRPr="005347B2">
        <w:rPr>
          <w:b/>
        </w:rPr>
        <w:t>ARTICLE XIV</w:t>
      </w:r>
    </w:p>
    <w:p w:rsidR="000E329C" w:rsidRDefault="000E329C" w:rsidP="005347B2">
      <w:pPr>
        <w:jc w:val="center"/>
      </w:pPr>
      <w:r>
        <w:rPr>
          <w:i/>
        </w:rPr>
        <w:t>Amendments</w:t>
      </w:r>
    </w:p>
    <w:p w:rsidR="000E329C" w:rsidRPr="006A102E" w:rsidRDefault="000E329C" w:rsidP="00A83830">
      <w:pPr>
        <w:rPr>
          <w:sz w:val="20"/>
          <w:szCs w:val="20"/>
        </w:rPr>
      </w:pPr>
    </w:p>
    <w:p w:rsidR="000E329C" w:rsidRDefault="000E329C" w:rsidP="00A83830">
      <w:r>
        <w:t xml:space="preserve">This </w:t>
      </w:r>
      <w:r w:rsidR="005C0C1E">
        <w:t>Constitution</w:t>
      </w:r>
      <w:r>
        <w:t xml:space="preserve"> may be amended by a three-fourths vote of the members attending a duly called meeting.  No amendment to this Constitution shall be effective if it violates the Constitution or By-Laws of the FMA or of the FMA Student Chapters Committee or until a copy of the amendment has to </w:t>
      </w:r>
      <w:proofErr w:type="gramStart"/>
      <w:r>
        <w:t>filed</w:t>
      </w:r>
      <w:proofErr w:type="gramEnd"/>
      <w:r>
        <w:t xml:space="preserve"> with the FMA Student Chapters Committee.</w:t>
      </w:r>
    </w:p>
    <w:p w:rsidR="000E329C" w:rsidRPr="006A102E" w:rsidRDefault="000E329C" w:rsidP="00A83830">
      <w:pPr>
        <w:rPr>
          <w:sz w:val="20"/>
          <w:szCs w:val="20"/>
        </w:rPr>
      </w:pPr>
    </w:p>
    <w:p w:rsidR="000E329C" w:rsidRPr="005347B2" w:rsidRDefault="000E329C" w:rsidP="005347B2">
      <w:pPr>
        <w:jc w:val="center"/>
        <w:rPr>
          <w:b/>
        </w:rPr>
      </w:pPr>
      <w:r w:rsidRPr="005347B2">
        <w:rPr>
          <w:b/>
        </w:rPr>
        <w:t>ARTICLE XV</w:t>
      </w:r>
    </w:p>
    <w:p w:rsidR="000E329C" w:rsidRDefault="000E329C" w:rsidP="005347B2">
      <w:pPr>
        <w:jc w:val="center"/>
      </w:pPr>
      <w:r>
        <w:rPr>
          <w:i/>
        </w:rPr>
        <w:t>By-Laws</w:t>
      </w:r>
    </w:p>
    <w:p w:rsidR="000E329C" w:rsidRDefault="000E329C" w:rsidP="00A83830"/>
    <w:p w:rsidR="000E329C" w:rsidRDefault="000E329C" w:rsidP="00A83830">
      <w:r>
        <w:t>The Chapter Board of Directors shall have the authority to adopt and amend the By-Laws for the Chapter in any manner consistent with the Chapter Constitution.</w:t>
      </w:r>
    </w:p>
    <w:p w:rsidR="000E329C" w:rsidRDefault="000E329C" w:rsidP="00A83830"/>
    <w:p w:rsidR="000E329C" w:rsidRPr="005347B2" w:rsidRDefault="000E329C" w:rsidP="005347B2">
      <w:pPr>
        <w:jc w:val="center"/>
        <w:rPr>
          <w:b/>
        </w:rPr>
      </w:pPr>
      <w:r w:rsidRPr="005347B2">
        <w:rPr>
          <w:b/>
        </w:rPr>
        <w:t>ARTICLE XVI</w:t>
      </w:r>
    </w:p>
    <w:p w:rsidR="000E329C" w:rsidRDefault="000E329C" w:rsidP="005347B2">
      <w:pPr>
        <w:jc w:val="center"/>
      </w:pPr>
      <w:r>
        <w:rPr>
          <w:i/>
        </w:rPr>
        <w:t>Adoption Clause</w:t>
      </w:r>
    </w:p>
    <w:p w:rsidR="000E329C" w:rsidRDefault="000E329C" w:rsidP="00A83830"/>
    <w:p w:rsidR="000E329C" w:rsidRDefault="000E329C" w:rsidP="00A83830">
      <w:r>
        <w:t>The Constitution of the TCU-FMA Chapter was adopted on September 26, 1990, and became effective on September 28, 1990, after approval by the FMA.</w:t>
      </w:r>
    </w:p>
    <w:p w:rsidR="000E329C" w:rsidRDefault="000E329C" w:rsidP="00A83830"/>
    <w:p w:rsidR="006363D8" w:rsidRDefault="006363D8" w:rsidP="005347B2">
      <w:pPr>
        <w:jc w:val="center"/>
        <w:rPr>
          <w:b/>
        </w:rPr>
      </w:pPr>
      <w:r>
        <w:rPr>
          <w:b/>
        </w:rPr>
        <w:br/>
      </w:r>
    </w:p>
    <w:p w:rsidR="006363D8" w:rsidRDefault="006363D8">
      <w:pPr>
        <w:rPr>
          <w:b/>
        </w:rPr>
      </w:pPr>
      <w:r>
        <w:rPr>
          <w:b/>
        </w:rPr>
        <w:br w:type="page"/>
      </w:r>
    </w:p>
    <w:p w:rsidR="000E329C" w:rsidRPr="005347B2" w:rsidRDefault="000E329C" w:rsidP="005347B2">
      <w:pPr>
        <w:jc w:val="center"/>
        <w:rPr>
          <w:b/>
        </w:rPr>
      </w:pPr>
      <w:r w:rsidRPr="005347B2">
        <w:rPr>
          <w:b/>
        </w:rPr>
        <w:lastRenderedPageBreak/>
        <w:t>BY-LAWS OF THE FINANCIAL MANAGEMENT ASSOCIATION</w:t>
      </w:r>
    </w:p>
    <w:p w:rsidR="000E329C" w:rsidRPr="005347B2" w:rsidRDefault="000E329C" w:rsidP="005347B2">
      <w:pPr>
        <w:jc w:val="center"/>
        <w:rPr>
          <w:b/>
        </w:rPr>
      </w:pPr>
    </w:p>
    <w:p w:rsidR="000E329C" w:rsidRPr="005347B2" w:rsidRDefault="000E329C" w:rsidP="005347B2">
      <w:pPr>
        <w:jc w:val="center"/>
        <w:rPr>
          <w:b/>
        </w:rPr>
      </w:pPr>
      <w:smartTag w:uri="urn:schemas-microsoft-com:office:smarttags" w:element="place">
        <w:smartTag w:uri="urn:schemas-microsoft-com:office:smarttags" w:element="PlaceName">
          <w:r w:rsidRPr="005347B2">
            <w:rPr>
              <w:b/>
            </w:rPr>
            <w:t>TEXAS</w:t>
          </w:r>
        </w:smartTag>
        <w:r w:rsidRPr="005347B2">
          <w:rPr>
            <w:b/>
          </w:rPr>
          <w:t xml:space="preserve"> </w:t>
        </w:r>
        <w:smartTag w:uri="urn:schemas-microsoft-com:office:smarttags" w:element="PlaceName">
          <w:r w:rsidRPr="005347B2">
            <w:rPr>
              <w:b/>
            </w:rPr>
            <w:t>CHRISTIAN</w:t>
          </w:r>
        </w:smartTag>
        <w:r w:rsidRPr="005347B2">
          <w:rPr>
            <w:b/>
          </w:rPr>
          <w:t xml:space="preserve"> </w:t>
        </w:r>
        <w:smartTag w:uri="urn:schemas-microsoft-com:office:smarttags" w:element="PlaceName">
          <w:r w:rsidRPr="005347B2">
            <w:rPr>
              <w:b/>
            </w:rPr>
            <w:t>UNIVERSITY</w:t>
          </w:r>
        </w:smartTag>
      </w:smartTag>
      <w:r w:rsidRPr="005347B2">
        <w:rPr>
          <w:b/>
        </w:rPr>
        <w:t xml:space="preserve"> STUDENT CHAPTER</w:t>
      </w:r>
    </w:p>
    <w:p w:rsidR="000E329C" w:rsidRDefault="000E329C" w:rsidP="005347B2">
      <w:pPr>
        <w:jc w:val="center"/>
      </w:pPr>
    </w:p>
    <w:p w:rsidR="000E329C" w:rsidRDefault="000E329C" w:rsidP="005347B2">
      <w:pPr>
        <w:jc w:val="center"/>
      </w:pPr>
      <w:r>
        <w:rPr>
          <w:i/>
        </w:rPr>
        <w:t>(Operating as TCU-FMA)</w:t>
      </w:r>
    </w:p>
    <w:p w:rsidR="000E329C" w:rsidRDefault="000E329C" w:rsidP="00A83830"/>
    <w:p w:rsidR="000E329C" w:rsidRPr="005347B2" w:rsidRDefault="000E329C" w:rsidP="005347B2">
      <w:pPr>
        <w:jc w:val="center"/>
        <w:rPr>
          <w:b/>
        </w:rPr>
      </w:pPr>
      <w:r w:rsidRPr="005347B2">
        <w:rPr>
          <w:b/>
        </w:rPr>
        <w:t>ARTICLE I</w:t>
      </w:r>
    </w:p>
    <w:p w:rsidR="000E329C" w:rsidRDefault="000E329C" w:rsidP="005347B2">
      <w:pPr>
        <w:jc w:val="center"/>
      </w:pPr>
      <w:r>
        <w:rPr>
          <w:i/>
        </w:rPr>
        <w:t>Purpose</w:t>
      </w:r>
    </w:p>
    <w:p w:rsidR="000E329C" w:rsidRDefault="000E329C" w:rsidP="00A83830"/>
    <w:p w:rsidR="000E329C" w:rsidRDefault="000E329C" w:rsidP="00A83830">
      <w:r>
        <w:t xml:space="preserve">The purpose of these by-laws is to state the ways in which the provisions of the Constitution shall be applied to the government of the TCU Chapter, and to establish rules and procedures, within the limits set by the Constitution and By-Laws of the FMA and the FMA Student </w:t>
      </w:r>
      <w:r w:rsidR="005C0C1E">
        <w:t>Chapter</w:t>
      </w:r>
      <w:r>
        <w:t xml:space="preserve"> Committee, for the operation of the Chapter.</w:t>
      </w:r>
    </w:p>
    <w:p w:rsidR="00B46C37" w:rsidRDefault="00B46C37" w:rsidP="00A83830"/>
    <w:p w:rsidR="00B46C37" w:rsidRPr="005347B2" w:rsidRDefault="00B46C37" w:rsidP="005347B2">
      <w:pPr>
        <w:jc w:val="center"/>
        <w:rPr>
          <w:b/>
        </w:rPr>
      </w:pPr>
      <w:r w:rsidRPr="005347B2">
        <w:rPr>
          <w:b/>
        </w:rPr>
        <w:t>ARTICLE II</w:t>
      </w:r>
    </w:p>
    <w:p w:rsidR="00B46C37" w:rsidRDefault="00B46C37" w:rsidP="005347B2">
      <w:pPr>
        <w:jc w:val="center"/>
      </w:pPr>
      <w:r>
        <w:rPr>
          <w:i/>
        </w:rPr>
        <w:t>Relationship of By-Laws to the Constitution</w:t>
      </w:r>
    </w:p>
    <w:p w:rsidR="00B46C37" w:rsidRDefault="00B46C37" w:rsidP="00A83830"/>
    <w:p w:rsidR="00B46C37" w:rsidRDefault="00B46C37" w:rsidP="00A83830">
      <w:r>
        <w:t>These By-Laws are not a restatement of the Constitution, but an interpretation and amplification thereof.  The provisions of the Constitution shall be applied literally to all matters which are not covered by these By-Laws.</w:t>
      </w:r>
    </w:p>
    <w:p w:rsidR="00B46C37" w:rsidRDefault="00B46C37" w:rsidP="00A83830"/>
    <w:p w:rsidR="00B46C37" w:rsidRPr="005347B2" w:rsidRDefault="00B46C37" w:rsidP="005347B2">
      <w:pPr>
        <w:jc w:val="center"/>
        <w:rPr>
          <w:b/>
        </w:rPr>
      </w:pPr>
      <w:r w:rsidRPr="005347B2">
        <w:rPr>
          <w:b/>
        </w:rPr>
        <w:t>ARTICLE III</w:t>
      </w:r>
    </w:p>
    <w:p w:rsidR="00B46C37" w:rsidRDefault="00B46C37" w:rsidP="005347B2">
      <w:pPr>
        <w:jc w:val="center"/>
      </w:pPr>
      <w:r>
        <w:rPr>
          <w:i/>
        </w:rPr>
        <w:t>Chapter Officers</w:t>
      </w:r>
    </w:p>
    <w:p w:rsidR="00B46C37" w:rsidRDefault="00B46C37" w:rsidP="00A83830"/>
    <w:p w:rsidR="00B46C37" w:rsidRDefault="00B46C37" w:rsidP="00A83830">
      <w:r>
        <w:t>The primary officers of the Chapter shall be President, Vice-President, Secretary, and Treasurer.  The duties of the officers shall be as follows:</w:t>
      </w:r>
    </w:p>
    <w:p w:rsidR="00B46C37" w:rsidRDefault="00B46C37" w:rsidP="00A83830"/>
    <w:p w:rsidR="00165F8A" w:rsidRDefault="00165F8A" w:rsidP="004B0EE2">
      <w:r w:rsidRPr="00165F8A">
        <w:rPr>
          <w:b/>
        </w:rPr>
        <w:t>President</w:t>
      </w:r>
      <w:r>
        <w:t xml:space="preserve"> - The President presides at all meetings of the chapter; appoints members of the various committees; represents the chapter in person or by correspondence in relations with the parent organization; and performs such other duties as may reasonably fall within this office.</w:t>
      </w:r>
      <w:r w:rsidR="00B261B3">
        <w:t xml:space="preserve"> The President is responsible for fulfilling at TCU Student Organization requirements as specified in the TCU Student Organization Handbook.</w:t>
      </w:r>
      <w:r w:rsidR="000D05F9">
        <w:t xml:space="preserve">  The President is responsible for securing a speaker for one meeting each semester.</w:t>
      </w:r>
    </w:p>
    <w:p w:rsidR="00165F8A" w:rsidRDefault="00165F8A" w:rsidP="004B0EE2"/>
    <w:p w:rsidR="006A2188" w:rsidRDefault="00165F8A" w:rsidP="006A2188">
      <w:r w:rsidRPr="00165F8A">
        <w:rPr>
          <w:b/>
        </w:rPr>
        <w:t>Vice-President</w:t>
      </w:r>
      <w:r>
        <w:t xml:space="preserve"> - The Vice President exercises the duties and responsibilities of the President when the latter is for any reason unable to exercise them.</w:t>
      </w:r>
      <w:r w:rsidR="000D05F9">
        <w:t xml:space="preserve">  The Vice President is the liaison to the Marketing Committee and Technology Committee.  As liaison, the Vice President should be informed of committee meetings and committee decisions.</w:t>
      </w:r>
      <w:r w:rsidR="006A2188">
        <w:t xml:space="preserve"> The Vice President is responsible for securing a speaker for one meeting each semester.</w:t>
      </w:r>
    </w:p>
    <w:p w:rsidR="00165F8A" w:rsidRDefault="00165F8A" w:rsidP="004B0EE2"/>
    <w:p w:rsidR="006A2188" w:rsidRDefault="00165F8A" w:rsidP="006A2188">
      <w:r w:rsidRPr="004B0EE2">
        <w:rPr>
          <w:b/>
        </w:rPr>
        <w:t>Secretary</w:t>
      </w:r>
      <w:r w:rsidR="004B0EE2">
        <w:t xml:space="preserve"> -</w:t>
      </w:r>
      <w:r>
        <w:t xml:space="preserve">  The Secretary keeps official minutes of the chapter, including copies of all committee reports; keeps the official file of correspondence of the chapter; keeps an up-to-date copy of the chapter constitution and by-laws;;send to the FMA all materials which may be of interest to active and alumni members and other chapters (this includes material on local chapter activities and the biographies and photographs of honorary members); and performs such other duties as may reasonably fall within the jurisdiction of the office.</w:t>
      </w:r>
      <w:r w:rsidR="000D05F9">
        <w:t xml:space="preserve">  The Secretary is the liaison to the Membership </w:t>
      </w:r>
      <w:r w:rsidR="000D05F9">
        <w:lastRenderedPageBreak/>
        <w:t>Committee and Student Services Committee.  As liaison, the Secretary should be informed of committee meetings and committee decisions.</w:t>
      </w:r>
      <w:r w:rsidR="006A2188">
        <w:t xml:space="preserve"> The Secretary is responsible for securing a speaker for one meeting each semester.</w:t>
      </w:r>
    </w:p>
    <w:p w:rsidR="000D05F9" w:rsidRDefault="000D05F9" w:rsidP="000D05F9"/>
    <w:p w:rsidR="00165F8A" w:rsidRDefault="00165F8A" w:rsidP="004B0EE2"/>
    <w:p w:rsidR="00165F8A" w:rsidRPr="006A102E" w:rsidRDefault="00165F8A" w:rsidP="004B0EE2">
      <w:pPr>
        <w:rPr>
          <w:sz w:val="20"/>
          <w:szCs w:val="20"/>
        </w:rPr>
      </w:pPr>
    </w:p>
    <w:p w:rsidR="006A2188" w:rsidRDefault="00165F8A" w:rsidP="006A2188">
      <w:r w:rsidRPr="004B0EE2">
        <w:rPr>
          <w:b/>
        </w:rPr>
        <w:t>Treasurer</w:t>
      </w:r>
      <w:r w:rsidR="004B0EE2">
        <w:t xml:space="preserve"> </w:t>
      </w:r>
      <w:r w:rsidR="005C0C1E">
        <w:t>- The</w:t>
      </w:r>
      <w:r>
        <w:t xml:space="preserve"> Treasurer receives, disburses, and keeps custody of the funds of the Chapter; receives and files the annual audit report of the audit committee; pays to the FMA the national membership fees within ten days after receipt; and performs such other duties as may reasonably fall within the jurisdiction of the office.</w:t>
      </w:r>
      <w:r w:rsidR="000D05F9">
        <w:t xml:space="preserve"> The Treasurer is the liaison to the Finance Committee.  As liaison, the Treasurer should be informed of committee meetings and committee decisions. The Treasurer also appoints and manages the Kiva Investment Committee which is responsible for managing</w:t>
      </w:r>
      <w:r w:rsidR="00D571AC">
        <w:t xml:space="preserve"> TCU FMA funds invested in Kiva, a microfinance organization.</w:t>
      </w:r>
      <w:r w:rsidR="006A2188">
        <w:t xml:space="preserve"> The Treasurer is responsible for securing a speaker for one meeting each semester.</w:t>
      </w:r>
    </w:p>
    <w:p w:rsidR="000D05F9" w:rsidRDefault="000D05F9" w:rsidP="000D05F9"/>
    <w:p w:rsidR="00165F8A" w:rsidRDefault="00165F8A" w:rsidP="004B0EE2"/>
    <w:p w:rsidR="004B0EE2" w:rsidRPr="006A102E" w:rsidRDefault="004B0EE2" w:rsidP="004B0EE2">
      <w:pPr>
        <w:rPr>
          <w:sz w:val="20"/>
          <w:szCs w:val="20"/>
        </w:rPr>
      </w:pPr>
    </w:p>
    <w:p w:rsidR="004B0EE2" w:rsidRPr="005347B2" w:rsidRDefault="004B0EE2" w:rsidP="005347B2">
      <w:pPr>
        <w:jc w:val="center"/>
        <w:rPr>
          <w:b/>
        </w:rPr>
      </w:pPr>
      <w:r w:rsidRPr="005347B2">
        <w:rPr>
          <w:b/>
        </w:rPr>
        <w:t>ARTICLE IV</w:t>
      </w:r>
    </w:p>
    <w:p w:rsidR="004B0EE2" w:rsidRDefault="004B0EE2" w:rsidP="005347B2">
      <w:pPr>
        <w:jc w:val="center"/>
      </w:pPr>
      <w:r>
        <w:rPr>
          <w:i/>
        </w:rPr>
        <w:t>Terms of Office</w:t>
      </w:r>
    </w:p>
    <w:p w:rsidR="004B0EE2" w:rsidRPr="006A102E" w:rsidRDefault="004B0EE2" w:rsidP="004B0EE2">
      <w:pPr>
        <w:rPr>
          <w:sz w:val="20"/>
          <w:szCs w:val="20"/>
        </w:rPr>
      </w:pPr>
    </w:p>
    <w:p w:rsidR="004B0EE2" w:rsidRDefault="004B0EE2" w:rsidP="004B0EE2">
      <w:r>
        <w:rPr>
          <w:u w:val="single"/>
        </w:rPr>
        <w:t>Section 1.  Length of Term</w:t>
      </w:r>
    </w:p>
    <w:p w:rsidR="004B0EE2" w:rsidRPr="006A102E" w:rsidRDefault="004B0EE2" w:rsidP="004B0EE2">
      <w:pPr>
        <w:rPr>
          <w:sz w:val="20"/>
          <w:szCs w:val="20"/>
        </w:rPr>
      </w:pPr>
    </w:p>
    <w:p w:rsidR="004B0EE2" w:rsidRDefault="004B0EE2" w:rsidP="004B0EE2">
      <w:r>
        <w:t>The length of term of office of all officers and committee members will be 1 year</w:t>
      </w:r>
      <w:proofErr w:type="gramStart"/>
      <w:r>
        <w:t>,.</w:t>
      </w:r>
      <w:proofErr w:type="gramEnd"/>
    </w:p>
    <w:p w:rsidR="004B0EE2" w:rsidRPr="006A102E" w:rsidRDefault="004B0EE2" w:rsidP="004B0EE2">
      <w:pPr>
        <w:rPr>
          <w:sz w:val="20"/>
          <w:szCs w:val="20"/>
        </w:rPr>
      </w:pPr>
    </w:p>
    <w:p w:rsidR="004B0EE2" w:rsidRDefault="004B0EE2" w:rsidP="004B0EE2">
      <w:r>
        <w:rPr>
          <w:u w:val="single"/>
        </w:rPr>
        <w:t>Section 2.  Consecutive Terms</w:t>
      </w:r>
    </w:p>
    <w:p w:rsidR="004B0EE2" w:rsidRPr="006A102E" w:rsidRDefault="004B0EE2" w:rsidP="004B0EE2">
      <w:pPr>
        <w:rPr>
          <w:sz w:val="20"/>
          <w:szCs w:val="20"/>
        </w:rPr>
      </w:pPr>
    </w:p>
    <w:p w:rsidR="004B0EE2" w:rsidRDefault="004B0EE2" w:rsidP="004B0EE2">
      <w:r>
        <w:t>No officer or committee member may serve more than two consecutive terms in the same office.</w:t>
      </w:r>
    </w:p>
    <w:p w:rsidR="007D53CF" w:rsidRDefault="007D53CF" w:rsidP="004B0EE2"/>
    <w:p w:rsidR="007D53CF" w:rsidRDefault="007D53CF" w:rsidP="004B0EE2">
      <w:r>
        <w:t>Section 3.  Termination of Term</w:t>
      </w:r>
    </w:p>
    <w:p w:rsidR="007D53CF" w:rsidRDefault="007D53CF" w:rsidP="004B0EE2"/>
    <w:p w:rsidR="007D53CF" w:rsidRDefault="007D53CF" w:rsidP="004B0EE2">
      <w:r>
        <w:t xml:space="preserve">If the Faculty Advisor and/or </w:t>
      </w:r>
      <w:r w:rsidR="00440692">
        <w:t>Board of Directors determine</w:t>
      </w:r>
      <w:r>
        <w:t xml:space="preserve"> that an officer is unable to effectively carry out the requirements of his/her office, the officer shall be removed from office.  A special election may be called to fill a vacancy in the Vice-President, Treasurer, or Secretary’s position.</w:t>
      </w:r>
    </w:p>
    <w:p w:rsidR="007D53CF" w:rsidRDefault="007D53CF" w:rsidP="004B0EE2"/>
    <w:p w:rsidR="004B0EE2" w:rsidRPr="006A102E" w:rsidRDefault="004B0EE2" w:rsidP="005347B2">
      <w:pPr>
        <w:jc w:val="center"/>
        <w:rPr>
          <w:sz w:val="20"/>
          <w:szCs w:val="20"/>
        </w:rPr>
      </w:pPr>
    </w:p>
    <w:p w:rsidR="004B0EE2" w:rsidRPr="005347B2" w:rsidRDefault="00067E18" w:rsidP="005347B2">
      <w:pPr>
        <w:jc w:val="center"/>
        <w:rPr>
          <w:b/>
        </w:rPr>
      </w:pPr>
      <w:r>
        <w:rPr>
          <w:b/>
        </w:rPr>
        <w:br w:type="page"/>
      </w:r>
      <w:r w:rsidR="004B0EE2" w:rsidRPr="005347B2">
        <w:rPr>
          <w:b/>
        </w:rPr>
        <w:lastRenderedPageBreak/>
        <w:t>ARTICLE V</w:t>
      </w:r>
    </w:p>
    <w:p w:rsidR="004B0EE2" w:rsidRDefault="004B0EE2" w:rsidP="005347B2">
      <w:pPr>
        <w:jc w:val="center"/>
      </w:pPr>
      <w:r>
        <w:rPr>
          <w:i/>
        </w:rPr>
        <w:t>Election</w:t>
      </w:r>
    </w:p>
    <w:p w:rsidR="004B0EE2" w:rsidRPr="006A102E" w:rsidRDefault="004B0EE2" w:rsidP="004B0EE2">
      <w:pPr>
        <w:rPr>
          <w:sz w:val="20"/>
          <w:szCs w:val="20"/>
        </w:rPr>
      </w:pPr>
    </w:p>
    <w:p w:rsidR="004B0EE2" w:rsidRDefault="004B0EE2" w:rsidP="004B0EE2">
      <w:r>
        <w:rPr>
          <w:u w:val="single"/>
        </w:rPr>
        <w:t>Section 1.  Timing</w:t>
      </w:r>
    </w:p>
    <w:p w:rsidR="004B0EE2" w:rsidRPr="006A102E" w:rsidRDefault="004B0EE2" w:rsidP="004B0EE2">
      <w:pPr>
        <w:rPr>
          <w:sz w:val="20"/>
          <w:szCs w:val="20"/>
        </w:rPr>
      </w:pPr>
    </w:p>
    <w:p w:rsidR="004B0EE2" w:rsidRDefault="004B0EE2" w:rsidP="004B0EE2">
      <w:r>
        <w:t xml:space="preserve">An election of officers shall be </w:t>
      </w:r>
      <w:r w:rsidR="00067E18">
        <w:t>conducted in</w:t>
      </w:r>
      <w:r w:rsidR="00821E96">
        <w:t xml:space="preserve"> </w:t>
      </w:r>
      <w:r w:rsidR="00B261B3">
        <w:t>November</w:t>
      </w:r>
      <w:r>
        <w:t>.  Special elections may be called if necessary to fill vacancies.  Notice of all elections must be given to all active members at least two weeks in advance of an election.</w:t>
      </w:r>
    </w:p>
    <w:p w:rsidR="004B0EE2" w:rsidRPr="006A102E" w:rsidRDefault="004B0EE2" w:rsidP="004B0EE2">
      <w:pPr>
        <w:rPr>
          <w:sz w:val="20"/>
          <w:szCs w:val="20"/>
        </w:rPr>
      </w:pPr>
    </w:p>
    <w:p w:rsidR="004B0EE2" w:rsidRDefault="004B0EE2" w:rsidP="004B0EE2">
      <w:r>
        <w:rPr>
          <w:u w:val="single"/>
        </w:rPr>
        <w:t>Section 2.  Nominations</w:t>
      </w:r>
    </w:p>
    <w:p w:rsidR="004B0EE2" w:rsidRPr="006A102E" w:rsidRDefault="004B0EE2" w:rsidP="004B0EE2">
      <w:pPr>
        <w:rPr>
          <w:sz w:val="20"/>
          <w:szCs w:val="20"/>
        </w:rPr>
      </w:pPr>
    </w:p>
    <w:p w:rsidR="004B0EE2" w:rsidRPr="006A102E" w:rsidRDefault="00821E96" w:rsidP="004B0EE2">
      <w:pPr>
        <w:rPr>
          <w:sz w:val="20"/>
          <w:szCs w:val="20"/>
        </w:rPr>
      </w:pPr>
      <w:r>
        <w:t xml:space="preserve">  TCU FMA members in good standing are eligible to run for </w:t>
      </w:r>
      <w:r w:rsidR="00B261B3">
        <w:t xml:space="preserve">each </w:t>
      </w:r>
      <w:r w:rsidR="00067E18">
        <w:t>office. An</w:t>
      </w:r>
      <w:r>
        <w:t xml:space="preserve"> email notice will be sent to TCU FMA members soliciting interest in being an officer of the organization.</w:t>
      </w:r>
      <w:r w:rsidR="004B0EE2">
        <w:t xml:space="preserve"> </w:t>
      </w:r>
    </w:p>
    <w:p w:rsidR="004B0EE2" w:rsidRDefault="004B0EE2" w:rsidP="004B0EE2">
      <w:r>
        <w:rPr>
          <w:u w:val="single"/>
        </w:rPr>
        <w:t>Section 3.  Voting</w:t>
      </w:r>
    </w:p>
    <w:p w:rsidR="004B0EE2" w:rsidRPr="006A102E" w:rsidRDefault="004B0EE2" w:rsidP="004B0EE2">
      <w:pPr>
        <w:rPr>
          <w:sz w:val="20"/>
          <w:szCs w:val="20"/>
        </w:rPr>
      </w:pPr>
    </w:p>
    <w:p w:rsidR="004B0EE2" w:rsidRDefault="004B0EE2" w:rsidP="004B0EE2">
      <w:r>
        <w:t>Each active member shall be allowed one vote per office.</w:t>
      </w:r>
    </w:p>
    <w:p w:rsidR="004B0EE2" w:rsidRPr="006A102E" w:rsidRDefault="004B0EE2" w:rsidP="004B0EE2">
      <w:pPr>
        <w:rPr>
          <w:sz w:val="20"/>
          <w:szCs w:val="20"/>
        </w:rPr>
      </w:pPr>
    </w:p>
    <w:p w:rsidR="004B0EE2" w:rsidRDefault="004B0EE2" w:rsidP="004B0EE2">
      <w:r>
        <w:rPr>
          <w:u w:val="single"/>
        </w:rPr>
        <w:t>Section 4.  Results of the Election</w:t>
      </w:r>
    </w:p>
    <w:p w:rsidR="004B0EE2" w:rsidRDefault="004B0EE2" w:rsidP="004B0EE2"/>
    <w:p w:rsidR="004B0EE2" w:rsidRDefault="004B0EE2" w:rsidP="004B0EE2">
      <w:r>
        <w:t xml:space="preserve">The results of the election shall be tabulated and announced by the </w:t>
      </w:r>
      <w:r w:rsidR="00B261B3">
        <w:t>Faculty Advisor</w:t>
      </w:r>
      <w:r>
        <w:t>.</w:t>
      </w:r>
    </w:p>
    <w:p w:rsidR="00821E96" w:rsidRDefault="00821E96" w:rsidP="004B0EE2"/>
    <w:p w:rsidR="004B0EE2" w:rsidRDefault="004B0EE2" w:rsidP="004B0EE2">
      <w:r>
        <w:rPr>
          <w:u w:val="single"/>
        </w:rPr>
        <w:t>Section 5.  Assumption of Office</w:t>
      </w:r>
    </w:p>
    <w:p w:rsidR="004B0EE2" w:rsidRDefault="004B0EE2" w:rsidP="004B0EE2"/>
    <w:p w:rsidR="004B0EE2" w:rsidRDefault="004B0EE2" w:rsidP="004B0EE2">
      <w:r>
        <w:t xml:space="preserve">Elected officers shall assume </w:t>
      </w:r>
      <w:proofErr w:type="gramStart"/>
      <w:r>
        <w:t xml:space="preserve">office </w:t>
      </w:r>
      <w:r w:rsidR="00821E96">
        <w:t xml:space="preserve"> in</w:t>
      </w:r>
      <w:proofErr w:type="gramEnd"/>
      <w:r w:rsidR="00821E96">
        <w:t xml:space="preserve"> January following the year </w:t>
      </w:r>
      <w:r>
        <w:t>in which they are elected.</w:t>
      </w:r>
    </w:p>
    <w:p w:rsidR="004B0EE2" w:rsidRDefault="004B0EE2" w:rsidP="004B0EE2"/>
    <w:p w:rsidR="004B0EE2" w:rsidRPr="005347B2" w:rsidRDefault="004B0EE2" w:rsidP="005347B2">
      <w:pPr>
        <w:jc w:val="center"/>
        <w:rPr>
          <w:b/>
        </w:rPr>
      </w:pPr>
      <w:r w:rsidRPr="005347B2">
        <w:rPr>
          <w:b/>
        </w:rPr>
        <w:t>ARTICLE VI</w:t>
      </w:r>
    </w:p>
    <w:p w:rsidR="004B0EE2" w:rsidRDefault="004B0EE2" w:rsidP="005347B2">
      <w:pPr>
        <w:jc w:val="center"/>
      </w:pPr>
      <w:r>
        <w:rPr>
          <w:i/>
        </w:rPr>
        <w:t>Chapter Committees</w:t>
      </w:r>
    </w:p>
    <w:p w:rsidR="004B0EE2" w:rsidRDefault="004B0EE2" w:rsidP="004B0EE2"/>
    <w:p w:rsidR="004B0EE2" w:rsidRDefault="004B0EE2" w:rsidP="004B0EE2">
      <w:r>
        <w:rPr>
          <w:u w:val="single"/>
        </w:rPr>
        <w:t>Section 1.  Standing Committees</w:t>
      </w:r>
    </w:p>
    <w:p w:rsidR="004B0EE2" w:rsidRDefault="004B0EE2" w:rsidP="004B0EE2"/>
    <w:p w:rsidR="004B0EE2" w:rsidRDefault="004B0EE2" w:rsidP="004B0EE2">
      <w:r>
        <w:t xml:space="preserve">The President shall, with the approval of the Board, appoint the following standing committees:  Membership, </w:t>
      </w:r>
      <w:r w:rsidR="007D53CF">
        <w:t>Marketing, Finance, Technology, and Student Services.</w:t>
      </w:r>
    </w:p>
    <w:p w:rsidR="004B0EE2" w:rsidRDefault="004B0EE2" w:rsidP="004B0EE2"/>
    <w:p w:rsidR="004B0EE2" w:rsidRDefault="0096446C" w:rsidP="004B0EE2">
      <w:r>
        <w:rPr>
          <w:u w:val="single"/>
        </w:rPr>
        <w:t>Section 2.  Membership Committee</w:t>
      </w:r>
    </w:p>
    <w:p w:rsidR="0096446C" w:rsidRDefault="0096446C" w:rsidP="004B0EE2"/>
    <w:p w:rsidR="0096446C" w:rsidRDefault="0096446C" w:rsidP="004B0EE2">
      <w:r>
        <w:t xml:space="preserve">Annually, there shall be a membership committee which shall examine the Chapter’s membership policy and evaluate the status of the Chapter’s membership.  This committee shall, if necessary, submit a list of recommended changes in membership policy to the active members of the Chapter one week before a duly called meeting.  The membership committee shall be responsible for implementing membership policy and </w:t>
      </w:r>
      <w:r w:rsidR="005C0C1E">
        <w:t>maintaining</w:t>
      </w:r>
      <w:r>
        <w:t xml:space="preserve"> membership at acceptable levels.</w:t>
      </w:r>
    </w:p>
    <w:p w:rsidR="0096446C" w:rsidRDefault="0096446C" w:rsidP="004B0EE2"/>
    <w:p w:rsidR="0096446C" w:rsidRDefault="0096446C" w:rsidP="004B0EE2">
      <w:r>
        <w:t>.</w:t>
      </w:r>
    </w:p>
    <w:p w:rsidR="0096446C" w:rsidRDefault="0096446C" w:rsidP="004B0EE2"/>
    <w:p w:rsidR="00821E96" w:rsidRPr="008C23F7" w:rsidRDefault="00821E96" w:rsidP="004B0EE2">
      <w:pPr>
        <w:rPr>
          <w:u w:val="single"/>
        </w:rPr>
      </w:pPr>
      <w:r w:rsidRPr="008C23F7">
        <w:rPr>
          <w:u w:val="single"/>
        </w:rPr>
        <w:t xml:space="preserve">Section </w:t>
      </w:r>
      <w:r w:rsidR="007D53CF" w:rsidRPr="008C23F7">
        <w:rPr>
          <w:u w:val="single"/>
        </w:rPr>
        <w:t>3</w:t>
      </w:r>
      <w:r w:rsidRPr="008C23F7">
        <w:rPr>
          <w:u w:val="single"/>
        </w:rPr>
        <w:t>:  Marketing Committee</w:t>
      </w:r>
    </w:p>
    <w:p w:rsidR="00821E96" w:rsidRDefault="00821E96" w:rsidP="004B0EE2">
      <w:r>
        <w:t xml:space="preserve">The Marketing Committee is responsible for preparing meeting notice announcements, coordinating the membership drives in the </w:t>
      </w:r>
      <w:proofErr w:type="gramStart"/>
      <w:r>
        <w:t>Spring</w:t>
      </w:r>
      <w:proofErr w:type="gramEnd"/>
      <w:r>
        <w:t xml:space="preserve"> and Fall semesters, and </w:t>
      </w:r>
      <w:r w:rsidR="007D53CF">
        <w:t>identifying campus opportunities for FMA involvement</w:t>
      </w:r>
      <w:r>
        <w:t xml:space="preserve">.  </w:t>
      </w:r>
    </w:p>
    <w:p w:rsidR="00821E96" w:rsidRDefault="00821E96" w:rsidP="004B0EE2">
      <w:pPr>
        <w:rPr>
          <w:u w:val="single"/>
        </w:rPr>
      </w:pPr>
    </w:p>
    <w:p w:rsidR="0096446C" w:rsidRDefault="0096446C" w:rsidP="004B0EE2">
      <w:r>
        <w:rPr>
          <w:u w:val="single"/>
        </w:rPr>
        <w:t xml:space="preserve">Section 4.  </w:t>
      </w:r>
      <w:r w:rsidR="00B261B3">
        <w:rPr>
          <w:u w:val="single"/>
        </w:rPr>
        <w:t xml:space="preserve">Finance </w:t>
      </w:r>
      <w:r>
        <w:rPr>
          <w:u w:val="single"/>
        </w:rPr>
        <w:t>Committee</w:t>
      </w:r>
    </w:p>
    <w:p w:rsidR="0096446C" w:rsidRDefault="0096446C" w:rsidP="004B0EE2"/>
    <w:p w:rsidR="0096446C" w:rsidRDefault="0096446C" w:rsidP="004B0EE2">
      <w:r>
        <w:t xml:space="preserve">Annually, there shall be </w:t>
      </w:r>
      <w:proofErr w:type="gramStart"/>
      <w:r>
        <w:t>an</w:t>
      </w:r>
      <w:proofErr w:type="gramEnd"/>
      <w:r>
        <w:t xml:space="preserve"> </w:t>
      </w:r>
      <w:r w:rsidR="00B261B3">
        <w:t xml:space="preserve">finance </w:t>
      </w:r>
      <w:r>
        <w:t>committee composed of two or more active members of the Chapter appointed by the President, with the approval of the Board.  One of these members must be a student and one may be a member of the faculty</w:t>
      </w:r>
      <w:r w:rsidR="00067E18">
        <w:t>.</w:t>
      </w:r>
      <w:r>
        <w:t xml:space="preserve">  This committee shall audit the financial records of this Chapter at the end of the fiscal </w:t>
      </w:r>
      <w:r w:rsidR="005C0C1E">
        <w:t>year</w:t>
      </w:r>
      <w:r>
        <w:t xml:space="preserve"> and submit its report to the FMA Student Chapter Committee and the </w:t>
      </w:r>
      <w:r w:rsidR="005C0C1E">
        <w:t>Chapter</w:t>
      </w:r>
      <w:r>
        <w:t xml:space="preserve"> President not later than May 15.</w:t>
      </w:r>
      <w:r w:rsidR="007D53CF">
        <w:t xml:space="preserve"> This committee will assist the Treasurer in preparing an annual budget for each academic year and monitoring expenditures against the budget.  The committee is responsible for maintaining records of dues payments and preparing student applications for membership in International FMA. At least one member of the committee will be responsible for setting up the Stock</w:t>
      </w:r>
      <w:r w:rsidR="001E1060">
        <w:t xml:space="preserve"> Challenge game each semester, including establishing the rules of the competition.  The committee member(s) that manage the Stock Challenge game are not eligible to participate in the competition.</w:t>
      </w:r>
    </w:p>
    <w:p w:rsidR="0096446C" w:rsidRDefault="0096446C" w:rsidP="004B0EE2"/>
    <w:p w:rsidR="00367D30" w:rsidRDefault="00367D30" w:rsidP="004B0EE2">
      <w:pPr>
        <w:rPr>
          <w:u w:val="single"/>
        </w:rPr>
      </w:pPr>
      <w:r>
        <w:rPr>
          <w:u w:val="single"/>
        </w:rPr>
        <w:t>Section 5.  Technology Committee</w:t>
      </w:r>
    </w:p>
    <w:p w:rsidR="00367D30" w:rsidRDefault="00367D30" w:rsidP="004B0EE2">
      <w:pPr>
        <w:rPr>
          <w:u w:val="single"/>
        </w:rPr>
      </w:pPr>
    </w:p>
    <w:p w:rsidR="001E1060" w:rsidRPr="006305CF" w:rsidRDefault="001E1060" w:rsidP="004B0EE2">
      <w:r w:rsidRPr="006305CF">
        <w:t>The Technology Committee is responsible for accepting join requests in OrgSync, updating OrgSync or TCU FMA website for upcoming events and announcements.  The committee can also add additional content to the OrgSync website with approval from the Board of Directors.</w:t>
      </w:r>
    </w:p>
    <w:p w:rsidR="001E1060" w:rsidRDefault="001E1060" w:rsidP="004B0EE2">
      <w:pPr>
        <w:rPr>
          <w:u w:val="single"/>
        </w:rPr>
      </w:pPr>
    </w:p>
    <w:p w:rsidR="00367D30" w:rsidRDefault="00367D30" w:rsidP="004B0EE2">
      <w:pPr>
        <w:rPr>
          <w:u w:val="single"/>
        </w:rPr>
      </w:pPr>
      <w:r>
        <w:rPr>
          <w:u w:val="single"/>
        </w:rPr>
        <w:t xml:space="preserve">Section </w:t>
      </w:r>
      <w:r w:rsidR="007D53CF">
        <w:rPr>
          <w:u w:val="single"/>
        </w:rPr>
        <w:t>6</w:t>
      </w:r>
      <w:r>
        <w:rPr>
          <w:u w:val="single"/>
        </w:rPr>
        <w:t>.  Student Services Committee</w:t>
      </w:r>
    </w:p>
    <w:p w:rsidR="000D05F9" w:rsidRDefault="000D05F9" w:rsidP="004B0EE2">
      <w:pPr>
        <w:rPr>
          <w:u w:val="single"/>
        </w:rPr>
      </w:pPr>
    </w:p>
    <w:p w:rsidR="000D05F9" w:rsidRPr="00067E18" w:rsidRDefault="000D05F9" w:rsidP="004B0EE2">
      <w:r w:rsidRPr="00067E18">
        <w:t>The Student Services Committee will coordinate tutoring program for Financial Management course.  The committee will identify at least 2 tutors and determine tutoring schedule.  The committee will inform the Finance faculty of the tutoring program each semester.</w:t>
      </w:r>
    </w:p>
    <w:p w:rsidR="00367D30" w:rsidRDefault="00367D30" w:rsidP="004B0EE2">
      <w:pPr>
        <w:rPr>
          <w:u w:val="single"/>
        </w:rPr>
      </w:pPr>
    </w:p>
    <w:p w:rsidR="0096446C" w:rsidRDefault="0096446C" w:rsidP="004B0EE2">
      <w:r>
        <w:rPr>
          <w:u w:val="single"/>
        </w:rPr>
        <w:t xml:space="preserve">Section </w:t>
      </w:r>
      <w:r w:rsidR="007D53CF">
        <w:rPr>
          <w:u w:val="single"/>
        </w:rPr>
        <w:t>7</w:t>
      </w:r>
      <w:r w:rsidR="00367D30">
        <w:rPr>
          <w:u w:val="single"/>
        </w:rPr>
        <w:t>.</w:t>
      </w:r>
      <w:r w:rsidR="00B261B3">
        <w:rPr>
          <w:u w:val="single"/>
        </w:rPr>
        <w:t xml:space="preserve">  </w:t>
      </w:r>
    </w:p>
    <w:p w:rsidR="0096446C" w:rsidRDefault="0096446C" w:rsidP="004B0EE2"/>
    <w:p w:rsidR="0096446C" w:rsidRDefault="0096446C" w:rsidP="004B0EE2">
      <w:r>
        <w:t>The President shall, with the approval of the Board, appoint such other standing and/or ad hoc committees as are necessary.</w:t>
      </w:r>
    </w:p>
    <w:p w:rsidR="006363D8" w:rsidRDefault="006363D8" w:rsidP="00367D30">
      <w:pPr>
        <w:jc w:val="center"/>
        <w:rPr>
          <w:b/>
        </w:rPr>
      </w:pPr>
    </w:p>
    <w:p w:rsidR="006363D8" w:rsidRPr="005347B2" w:rsidRDefault="006363D8" w:rsidP="006363D8">
      <w:pPr>
        <w:jc w:val="center"/>
        <w:rPr>
          <w:b/>
        </w:rPr>
      </w:pPr>
      <w:r w:rsidRPr="005347B2">
        <w:rPr>
          <w:b/>
        </w:rPr>
        <w:t>ARTICLE VII</w:t>
      </w:r>
    </w:p>
    <w:p w:rsidR="006363D8" w:rsidRDefault="006363D8" w:rsidP="006363D8">
      <w:pPr>
        <w:jc w:val="center"/>
      </w:pPr>
      <w:r>
        <w:rPr>
          <w:i/>
        </w:rPr>
        <w:t>Hazing</w:t>
      </w:r>
    </w:p>
    <w:p w:rsidR="006363D8" w:rsidRDefault="006363D8" w:rsidP="006363D8"/>
    <w:p w:rsidR="006363D8" w:rsidRDefault="006363D8" w:rsidP="006363D8">
      <w:r>
        <w:t>TCU FMA prohibits hazing and abides by the Code of Student Conduct (section 3.2.2).  Appropriate disciplinary action will be taken if any member of FMA is found to be in violation of the Code.</w:t>
      </w:r>
      <w:r w:rsidR="00567835">
        <w:t xml:space="preserve">  </w:t>
      </w:r>
      <w:r>
        <w:t>FMA members found to be in violation of the university’s hazing policy will be reported to Campus Life and the Vice Chancellor for Student Affairs.</w:t>
      </w:r>
    </w:p>
    <w:p w:rsidR="00567835" w:rsidRDefault="00567835" w:rsidP="006363D8"/>
    <w:p w:rsidR="00567835" w:rsidRPr="00567835" w:rsidRDefault="00567835" w:rsidP="006363D8">
      <w:r w:rsidRPr="00567835">
        <w:t>TCU Hazing Policy from the Student Code of Conduct:</w:t>
      </w:r>
    </w:p>
    <w:p w:rsidR="00567835" w:rsidRPr="00567835" w:rsidRDefault="00567835" w:rsidP="00567835">
      <w:pPr>
        <w:pStyle w:val="NormalWeb"/>
        <w:spacing w:before="0" w:beforeAutospacing="0" w:after="240" w:afterAutospacing="0"/>
        <w:rPr>
          <w:color w:val="4D4D4A"/>
        </w:rPr>
      </w:pPr>
      <w:r w:rsidRPr="00567835">
        <w:rPr>
          <w:color w:val="4D4D4A"/>
        </w:rPr>
        <w:t>Intentional, knowing, or reckless act occurring on or off- campus, by one person alone or in conjunction with others, directed against a student, that endangers the mental or physical health or safety of a student for the purpose  of pledging, being initiated into, affiliating with, holding office in, developing group cohesion, training, or maintaining membership in any organization whose members are, or include, students at Texas Christian University. A person commits an offense if</w:t>
      </w:r>
      <w:r>
        <w:rPr>
          <w:rFonts w:ascii="&amp;quot" w:hAnsi="&amp;quot"/>
          <w:color w:val="4D4D4A"/>
        </w:rPr>
        <w:t xml:space="preserve"> </w:t>
      </w:r>
      <w:r w:rsidRPr="00567835">
        <w:rPr>
          <w:color w:val="4D4D4A"/>
        </w:rPr>
        <w:lastRenderedPageBreak/>
        <w:t>he/she engages in hazing; solicits, encourages, directs, aids or attempts to aid another engaging in hazing; intentionally, knowingly, or recklessly permits hazing to occur; has first-hand knowledge of planning of a specific hazing event or has firsthand knowledge that a specific hazing event has occurred and fails to report that knowledge in writing to appropriate university officials. Specific examples include, but are not limited to:</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physical brutality such as paddling, whipping, beating, striking, branding, electrical shocking, placing of a harmful substance on the body, or similar activities;</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physical activities that put students at risk such as sleep deprivation, exposure to the elements, confinement in a small or darkened space, and calisthenics;</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forced consumption of a substance such as food, liquid, alcoholic beverages, drugs, or other substances that may affect the student’s mental or physical health;</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activities that intimidate or threaten a student with ostracism;</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activities that subject a student to extreme mental stress, shame, or humiliation;</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activities that affect the mental health or dignity of the student including, but not limited to, compelling a student to: perform acts of personal servitude, participate in treasure hunts, road trips, scavenger hunts;</w:t>
      </w:r>
    </w:p>
    <w:p w:rsidR="00567835" w:rsidRPr="00567835" w:rsidRDefault="00567835" w:rsidP="00567835">
      <w:pPr>
        <w:numPr>
          <w:ilvl w:val="0"/>
          <w:numId w:val="4"/>
        </w:numPr>
        <w:spacing w:before="100" w:beforeAutospacing="1" w:after="100" w:afterAutospacing="1"/>
        <w:ind w:left="480"/>
        <w:rPr>
          <w:color w:val="4D4D4A"/>
        </w:rPr>
      </w:pPr>
      <w:r w:rsidRPr="00567835">
        <w:rPr>
          <w:color w:val="4D4D4A"/>
        </w:rPr>
        <w:t>activities that jeopardize students’ ability to fulfill academic requirements by requiring such things as late work sessions, deprive students of ample study time, or prevent class or study session attendance;</w:t>
      </w:r>
    </w:p>
    <w:p w:rsidR="00567835" w:rsidRPr="00567835" w:rsidRDefault="00567835" w:rsidP="00567835">
      <w:pPr>
        <w:numPr>
          <w:ilvl w:val="0"/>
          <w:numId w:val="4"/>
        </w:numPr>
        <w:spacing w:before="100" w:beforeAutospacing="1" w:after="100" w:afterAutospacing="1"/>
        <w:ind w:left="480"/>
        <w:rPr>
          <w:color w:val="4D4D4A"/>
        </w:rPr>
      </w:pPr>
      <w:proofErr w:type="gramStart"/>
      <w:r w:rsidRPr="00567835">
        <w:rPr>
          <w:color w:val="4D4D4A"/>
        </w:rPr>
        <w:t>activities</w:t>
      </w:r>
      <w:proofErr w:type="gramEnd"/>
      <w:r w:rsidRPr="00567835">
        <w:rPr>
          <w:color w:val="4D4D4A"/>
        </w:rPr>
        <w:t xml:space="preserve"> that induce, cause, or require a student to perform an act violating the Texas Penal Code or the Code of Student Conduct.</w:t>
      </w:r>
    </w:p>
    <w:p w:rsidR="00567835" w:rsidRDefault="00567835" w:rsidP="006363D8"/>
    <w:p w:rsidR="006363D8" w:rsidRDefault="006363D8" w:rsidP="006363D8"/>
    <w:p w:rsidR="006363D8" w:rsidRPr="005347B2" w:rsidRDefault="006363D8" w:rsidP="006363D8">
      <w:pPr>
        <w:jc w:val="center"/>
        <w:rPr>
          <w:b/>
        </w:rPr>
      </w:pPr>
      <w:r w:rsidRPr="005347B2">
        <w:rPr>
          <w:b/>
        </w:rPr>
        <w:t>ARTICLE VIII</w:t>
      </w:r>
    </w:p>
    <w:p w:rsidR="006363D8" w:rsidRDefault="006363D8" w:rsidP="006363D8">
      <w:pPr>
        <w:jc w:val="center"/>
      </w:pPr>
      <w:r>
        <w:rPr>
          <w:i/>
        </w:rPr>
        <w:t>Adoption Clause</w:t>
      </w:r>
    </w:p>
    <w:p w:rsidR="006363D8" w:rsidRDefault="006363D8" w:rsidP="006363D8"/>
    <w:p w:rsidR="006363D8" w:rsidRPr="0096446C" w:rsidRDefault="006363D8" w:rsidP="006363D8">
      <w:r>
        <w:t>These By-Laws become effective after approval by the Chapter Board of Directors.</w:t>
      </w:r>
    </w:p>
    <w:p w:rsidR="006363D8" w:rsidRDefault="006363D8" w:rsidP="00367D30">
      <w:pPr>
        <w:jc w:val="center"/>
        <w:rPr>
          <w:b/>
        </w:rPr>
      </w:pPr>
    </w:p>
    <w:p w:rsidR="0096446C" w:rsidRPr="005347B2" w:rsidRDefault="00567835" w:rsidP="00367D30">
      <w:pPr>
        <w:jc w:val="center"/>
        <w:rPr>
          <w:b/>
        </w:rPr>
      </w:pPr>
      <w:r>
        <w:rPr>
          <w:b/>
        </w:rPr>
        <w:t>ARTICLE IX</w:t>
      </w:r>
    </w:p>
    <w:p w:rsidR="0096446C" w:rsidRDefault="0096446C" w:rsidP="005347B2">
      <w:pPr>
        <w:jc w:val="center"/>
      </w:pPr>
      <w:r>
        <w:rPr>
          <w:i/>
        </w:rPr>
        <w:t>Amendments</w:t>
      </w:r>
    </w:p>
    <w:p w:rsidR="0096446C" w:rsidRDefault="0096446C" w:rsidP="004B0EE2"/>
    <w:p w:rsidR="0096446C" w:rsidRDefault="0096446C" w:rsidP="004B0EE2">
      <w:r>
        <w:t xml:space="preserve">These By-Laws may be amended by a three-fourths vote of the members present at a duly called meeting of the TCU Chapter.  No amendment to these By-Laws shall be effective if in conflict with the Constitution or By-Laws of the FMA or the FMA Student </w:t>
      </w:r>
      <w:r w:rsidR="005C0C1E">
        <w:t>Chapter</w:t>
      </w:r>
      <w:r>
        <w:t xml:space="preserve"> Committee and until a copy of the amendment has been filed with the National Office of the FMA.</w:t>
      </w:r>
    </w:p>
    <w:p w:rsidR="0096446C" w:rsidRDefault="0096446C" w:rsidP="004B0EE2"/>
    <w:p w:rsidR="0096446C" w:rsidRPr="005347B2" w:rsidRDefault="0096446C" w:rsidP="005347B2">
      <w:pPr>
        <w:jc w:val="center"/>
        <w:rPr>
          <w:b/>
        </w:rPr>
      </w:pPr>
      <w:r w:rsidRPr="005347B2">
        <w:rPr>
          <w:b/>
        </w:rPr>
        <w:t xml:space="preserve">ARTICLE </w:t>
      </w:r>
      <w:r w:rsidR="00567835">
        <w:rPr>
          <w:b/>
        </w:rPr>
        <w:t>X</w:t>
      </w:r>
    </w:p>
    <w:p w:rsidR="0096446C" w:rsidRDefault="0096446C" w:rsidP="005347B2">
      <w:pPr>
        <w:jc w:val="center"/>
      </w:pPr>
      <w:r>
        <w:rPr>
          <w:i/>
        </w:rPr>
        <w:t>Adoption Clause</w:t>
      </w:r>
    </w:p>
    <w:p w:rsidR="0096446C" w:rsidRDefault="0096446C" w:rsidP="004B0EE2"/>
    <w:p w:rsidR="0096446C" w:rsidRPr="0096446C" w:rsidRDefault="0096446C" w:rsidP="004B0EE2">
      <w:r>
        <w:t xml:space="preserve">These By-Laws become effective on </w:t>
      </w:r>
      <w:r w:rsidR="00567835">
        <w:t>TBD</w:t>
      </w:r>
      <w:r w:rsidR="00821E96">
        <w:t xml:space="preserve"> </w:t>
      </w:r>
      <w:r>
        <w:t>after approval by the Chapter Board of Directors.</w:t>
      </w:r>
    </w:p>
    <w:p w:rsidR="00B46C37" w:rsidRPr="00B46C37" w:rsidRDefault="00B46C37" w:rsidP="00A83830"/>
    <w:sectPr w:rsidR="00B46C37" w:rsidRPr="00B46C37" w:rsidSect="006A102E">
      <w:pgSz w:w="12240" w:h="15840"/>
      <w:pgMar w:top="1440" w:right="1296" w:bottom="144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BE8"/>
    <w:multiLevelType w:val="multilevel"/>
    <w:tmpl w:val="1AA47F5C"/>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9BB25C4"/>
    <w:multiLevelType w:val="multilevel"/>
    <w:tmpl w:val="D59081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284655A"/>
    <w:multiLevelType w:val="hybridMultilevel"/>
    <w:tmpl w:val="A5566BEA"/>
    <w:lvl w:ilvl="0" w:tplc="FE165480">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AAA4851"/>
    <w:multiLevelType w:val="multilevel"/>
    <w:tmpl w:val="153626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30"/>
    <w:rsid w:val="00067E18"/>
    <w:rsid w:val="000D05F9"/>
    <w:rsid w:val="000E329C"/>
    <w:rsid w:val="00165F8A"/>
    <w:rsid w:val="001E1060"/>
    <w:rsid w:val="00367D30"/>
    <w:rsid w:val="00395E79"/>
    <w:rsid w:val="003D11E8"/>
    <w:rsid w:val="00440692"/>
    <w:rsid w:val="00457DAC"/>
    <w:rsid w:val="00474DF7"/>
    <w:rsid w:val="004B0EE2"/>
    <w:rsid w:val="005347B2"/>
    <w:rsid w:val="00567835"/>
    <w:rsid w:val="005B35CA"/>
    <w:rsid w:val="005C0C1E"/>
    <w:rsid w:val="0062054B"/>
    <w:rsid w:val="00621C10"/>
    <w:rsid w:val="006305CF"/>
    <w:rsid w:val="006363D8"/>
    <w:rsid w:val="00651FC8"/>
    <w:rsid w:val="006A102E"/>
    <w:rsid w:val="006A2188"/>
    <w:rsid w:val="007D53CF"/>
    <w:rsid w:val="00821E96"/>
    <w:rsid w:val="008C23F7"/>
    <w:rsid w:val="0096446C"/>
    <w:rsid w:val="0099008F"/>
    <w:rsid w:val="00A60C01"/>
    <w:rsid w:val="00A83830"/>
    <w:rsid w:val="00B261B3"/>
    <w:rsid w:val="00B43309"/>
    <w:rsid w:val="00B46C37"/>
    <w:rsid w:val="00D571AC"/>
    <w:rsid w:val="00D75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452A2F44"/>
  <w15:docId w15:val="{59462D41-5685-43BD-9593-DAABAB16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457DAC"/>
    <w:rPr>
      <w:sz w:val="16"/>
      <w:szCs w:val="16"/>
    </w:rPr>
  </w:style>
  <w:style w:type="paragraph" w:styleId="CommentText">
    <w:name w:val="annotation text"/>
    <w:basedOn w:val="Normal"/>
    <w:link w:val="CommentTextChar"/>
    <w:rsid w:val="00457DAC"/>
    <w:rPr>
      <w:sz w:val="20"/>
      <w:szCs w:val="20"/>
    </w:rPr>
  </w:style>
  <w:style w:type="character" w:customStyle="1" w:styleId="CommentTextChar">
    <w:name w:val="Comment Text Char"/>
    <w:basedOn w:val="DefaultParagraphFont"/>
    <w:link w:val="CommentText"/>
    <w:rsid w:val="00457DAC"/>
  </w:style>
  <w:style w:type="paragraph" w:styleId="CommentSubject">
    <w:name w:val="annotation subject"/>
    <w:basedOn w:val="CommentText"/>
    <w:next w:val="CommentText"/>
    <w:link w:val="CommentSubjectChar"/>
    <w:rsid w:val="00457DAC"/>
    <w:rPr>
      <w:b/>
      <w:bCs/>
    </w:rPr>
  </w:style>
  <w:style w:type="character" w:customStyle="1" w:styleId="CommentSubjectChar">
    <w:name w:val="Comment Subject Char"/>
    <w:link w:val="CommentSubject"/>
    <w:rsid w:val="00457DAC"/>
    <w:rPr>
      <w:b/>
      <w:bCs/>
    </w:rPr>
  </w:style>
  <w:style w:type="paragraph" w:styleId="BalloonText">
    <w:name w:val="Balloon Text"/>
    <w:basedOn w:val="Normal"/>
    <w:link w:val="BalloonTextChar"/>
    <w:rsid w:val="00457DAC"/>
    <w:rPr>
      <w:rFonts w:ascii="Tahoma" w:hAnsi="Tahoma" w:cs="Tahoma"/>
      <w:sz w:val="16"/>
      <w:szCs w:val="16"/>
    </w:rPr>
  </w:style>
  <w:style w:type="character" w:customStyle="1" w:styleId="BalloonTextChar">
    <w:name w:val="Balloon Text Char"/>
    <w:link w:val="BalloonText"/>
    <w:rsid w:val="00457DAC"/>
    <w:rPr>
      <w:rFonts w:ascii="Tahoma" w:hAnsi="Tahoma" w:cs="Tahoma"/>
      <w:sz w:val="16"/>
      <w:szCs w:val="16"/>
    </w:rPr>
  </w:style>
  <w:style w:type="paragraph" w:styleId="NormalWeb">
    <w:name w:val="Normal (Web)"/>
    <w:basedOn w:val="Normal"/>
    <w:uiPriority w:val="99"/>
    <w:semiHidden/>
    <w:unhideWhenUsed/>
    <w:rsid w:val="0056783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98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2931</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CONSTITUTION OF THE FINANCIAL MANAGEMENT ASSOCIATION</vt:lpstr>
    </vt:vector>
  </TitlesOfParts>
  <Company>Texas Christian University</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OF THE FINANCIAL MANAGEMENT ASSOCIATION</dc:title>
  <dc:creator>bwood</dc:creator>
  <cp:lastModifiedBy>Default</cp:lastModifiedBy>
  <cp:revision>2</cp:revision>
  <dcterms:created xsi:type="dcterms:W3CDTF">2019-05-01T20:47:00Z</dcterms:created>
  <dcterms:modified xsi:type="dcterms:W3CDTF">2019-05-01T20:47:00Z</dcterms:modified>
</cp:coreProperties>
</file>